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65CB" w14:textId="7AB890EA" w:rsidR="007005F2" w:rsidRPr="00331789" w:rsidRDefault="00331789" w:rsidP="0007561C">
      <w:pPr>
        <w:pStyle w:val="30"/>
        <w:keepLines/>
        <w:widowControl/>
        <w:shd w:val="clear" w:color="auto" w:fill="auto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331789">
        <w:rPr>
          <w:rFonts w:ascii="Arial" w:hAnsi="Arial" w:cs="Arial"/>
          <w:b/>
          <w:bCs/>
          <w:sz w:val="32"/>
          <w:szCs w:val="32"/>
        </w:rPr>
        <w:t>№50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ОТ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31.01.2024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Г.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br/>
        <w:t>РОССИЙСКАЯ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ФЕДЕРАЦИЯ</w:t>
      </w:r>
      <w:r w:rsidRPr="00331789">
        <w:rPr>
          <w:rFonts w:ascii="Arial" w:hAnsi="Arial" w:cs="Arial"/>
          <w:b/>
          <w:bCs/>
          <w:sz w:val="32"/>
          <w:szCs w:val="32"/>
        </w:rPr>
        <w:br/>
        <w:t>ИРКУТСКАЯ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ОБЛАСТЬ</w:t>
      </w:r>
      <w:r w:rsidRPr="00331789">
        <w:rPr>
          <w:rFonts w:ascii="Arial" w:hAnsi="Arial" w:cs="Arial"/>
          <w:b/>
          <w:bCs/>
          <w:sz w:val="32"/>
          <w:szCs w:val="32"/>
        </w:rPr>
        <w:br/>
        <w:t>ЧУНСКИЙ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РАЙОН</w:t>
      </w:r>
    </w:p>
    <w:p w14:paraId="5820DA09" w14:textId="1982B3E9" w:rsidR="007005F2" w:rsidRPr="00331789" w:rsidRDefault="00331789" w:rsidP="0007561C">
      <w:pPr>
        <w:pStyle w:val="30"/>
        <w:keepLines/>
        <w:widowControl/>
        <w:shd w:val="clear" w:color="auto" w:fill="auto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331789">
        <w:rPr>
          <w:rFonts w:ascii="Arial" w:hAnsi="Arial" w:cs="Arial"/>
          <w:b/>
          <w:bCs/>
          <w:sz w:val="32"/>
          <w:szCs w:val="32"/>
        </w:rPr>
        <w:t>ВЕСЕЛОВСКОГО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ОБРАЗОВАНИЯ</w:t>
      </w:r>
      <w:r w:rsidRPr="00331789">
        <w:rPr>
          <w:rFonts w:ascii="Arial" w:hAnsi="Arial" w:cs="Arial"/>
          <w:b/>
          <w:bCs/>
          <w:sz w:val="32"/>
          <w:szCs w:val="32"/>
        </w:rPr>
        <w:br/>
        <w:t>ДУМА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СЕЛЬСКОГО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ПОСЕЛЕНИЯ</w:t>
      </w:r>
      <w:r w:rsidRPr="00331789">
        <w:rPr>
          <w:rFonts w:ascii="Arial" w:hAnsi="Arial" w:cs="Arial"/>
          <w:b/>
          <w:bCs/>
          <w:sz w:val="32"/>
          <w:szCs w:val="32"/>
        </w:rPr>
        <w:br/>
        <w:t>ЧЕТВЁРТОГО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СОЗЫВА</w:t>
      </w:r>
      <w:r w:rsidRPr="00331789">
        <w:rPr>
          <w:rFonts w:ascii="Arial" w:hAnsi="Arial" w:cs="Arial"/>
          <w:b/>
          <w:bCs/>
          <w:sz w:val="32"/>
          <w:szCs w:val="32"/>
        </w:rPr>
        <w:br/>
        <w:t>ДЕСЯТАЯ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СЕССИЯ</w:t>
      </w:r>
      <w:r w:rsidRPr="00331789">
        <w:rPr>
          <w:rFonts w:ascii="Arial" w:hAnsi="Arial" w:cs="Arial"/>
          <w:b/>
          <w:bCs/>
          <w:sz w:val="32"/>
          <w:szCs w:val="32"/>
        </w:rPr>
        <w:br/>
        <w:t>РЕШЕНИЕ</w:t>
      </w:r>
    </w:p>
    <w:p w14:paraId="7F597B70" w14:textId="32D97866" w:rsidR="007005F2" w:rsidRPr="00331789" w:rsidRDefault="00000000" w:rsidP="0007561C">
      <w:pPr>
        <w:pStyle w:val="30"/>
        <w:keepLines/>
        <w:widowControl/>
        <w:shd w:val="clear" w:color="auto" w:fill="auto"/>
        <w:spacing w:line="240" w:lineRule="auto"/>
        <w:ind w:firstLine="400"/>
        <w:rPr>
          <w:rFonts w:ascii="Arial" w:hAnsi="Arial" w:cs="Arial"/>
          <w:b/>
          <w:bCs/>
          <w:sz w:val="32"/>
          <w:szCs w:val="32"/>
        </w:rPr>
      </w:pPr>
      <w:r w:rsidRPr="00331789">
        <w:rPr>
          <w:rFonts w:ascii="Arial" w:hAnsi="Arial" w:cs="Arial"/>
          <w:b/>
          <w:bCs/>
          <w:sz w:val="32"/>
          <w:szCs w:val="32"/>
        </w:rPr>
        <w:t>ОБ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УТВЕРЖДЕНИИ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ПРОГРАММЫ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«КОМПЛЕКСНОГО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РАЗВИТИЯ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СОЦИАЛЬНОЙ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ИНФРАСТРУКТУРЫ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="00331789" w:rsidRPr="00331789">
        <w:rPr>
          <w:rFonts w:ascii="Arial" w:hAnsi="Arial" w:cs="Arial"/>
          <w:b/>
          <w:bCs/>
          <w:sz w:val="32"/>
          <w:szCs w:val="32"/>
        </w:rPr>
        <w:t>ВЕСЕЛОВС</w:t>
      </w:r>
      <w:r w:rsidRPr="00331789">
        <w:rPr>
          <w:rFonts w:ascii="Arial" w:hAnsi="Arial" w:cs="Arial"/>
          <w:b/>
          <w:bCs/>
          <w:sz w:val="32"/>
          <w:szCs w:val="32"/>
        </w:rPr>
        <w:t>КОГО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ОБРАЗОВАНИЯ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ИРКУТСКОЙ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ОБЛАСТИ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НА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20</w:t>
      </w:r>
      <w:r w:rsidR="00FB4056">
        <w:rPr>
          <w:rFonts w:ascii="Arial" w:hAnsi="Arial" w:cs="Arial"/>
          <w:b/>
          <w:bCs/>
          <w:sz w:val="32"/>
          <w:szCs w:val="32"/>
        </w:rPr>
        <w:t>24</w:t>
      </w:r>
      <w:r w:rsidRPr="00331789">
        <w:rPr>
          <w:rFonts w:ascii="Arial" w:hAnsi="Arial" w:cs="Arial"/>
          <w:b/>
          <w:bCs/>
          <w:sz w:val="32"/>
          <w:szCs w:val="32"/>
        </w:rPr>
        <w:t>-203</w:t>
      </w:r>
      <w:r w:rsidR="00FB4056">
        <w:rPr>
          <w:rFonts w:ascii="Arial" w:hAnsi="Arial" w:cs="Arial"/>
          <w:b/>
          <w:bCs/>
          <w:sz w:val="32"/>
          <w:szCs w:val="32"/>
        </w:rPr>
        <w:t>8</w:t>
      </w:r>
      <w:r w:rsidR="00D860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1789">
        <w:rPr>
          <w:rFonts w:ascii="Arial" w:hAnsi="Arial" w:cs="Arial"/>
          <w:b/>
          <w:bCs/>
          <w:sz w:val="32"/>
          <w:szCs w:val="32"/>
        </w:rPr>
        <w:t>ГГ.»</w:t>
      </w:r>
    </w:p>
    <w:p w14:paraId="03EC6009" w14:textId="77777777" w:rsidR="00331789" w:rsidRDefault="00331789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40"/>
        <w:rPr>
          <w:rFonts w:ascii="Arial" w:hAnsi="Arial" w:cs="Arial"/>
        </w:rPr>
      </w:pPr>
    </w:p>
    <w:p w14:paraId="26E1654F" w14:textId="0508A0A4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соответствии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Градостроительным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кодексом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Федерации,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Федеральным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законом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06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октября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2003г.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№131-ФЗ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«Об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принципах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самоуправления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Федерации»,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постановлением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Правительства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01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октября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2015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№1050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«Об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утверждении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требований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программам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комплексного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городских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округов»,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Генеральным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планом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руководствуясь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Уставом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Дума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образования,</w:t>
      </w:r>
    </w:p>
    <w:p w14:paraId="2FF857A6" w14:textId="77777777" w:rsidR="007005F2" w:rsidRPr="00331789" w:rsidRDefault="00000000" w:rsidP="0007561C">
      <w:pPr>
        <w:pStyle w:val="1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331789">
        <w:rPr>
          <w:rFonts w:ascii="Arial" w:hAnsi="Arial" w:cs="Arial"/>
          <w:sz w:val="24"/>
          <w:szCs w:val="24"/>
        </w:rPr>
        <w:t>РЕШИЛА:</w:t>
      </w:r>
      <w:bookmarkEnd w:id="0"/>
    </w:p>
    <w:p w14:paraId="65474DE0" w14:textId="2AF33ABF" w:rsidR="007005F2" w:rsidRPr="00331789" w:rsidRDefault="00000000" w:rsidP="0007561C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0" w:line="240" w:lineRule="auto"/>
        <w:ind w:firstLine="740"/>
        <w:contextualSpacing/>
        <w:rPr>
          <w:rFonts w:ascii="Arial" w:hAnsi="Arial" w:cs="Arial"/>
        </w:rPr>
      </w:pPr>
      <w:r w:rsidRPr="00331789">
        <w:rPr>
          <w:rFonts w:ascii="Arial" w:hAnsi="Arial" w:cs="Arial"/>
        </w:rPr>
        <w:t>Утвердить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комплексного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Иркутской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</w:t>
      </w:r>
      <w:r w:rsidR="00331789">
        <w:rPr>
          <w:rFonts w:ascii="Arial" w:hAnsi="Arial" w:cs="Arial"/>
        </w:rPr>
        <w:t>24</w:t>
      </w:r>
      <w:r w:rsidRPr="00331789">
        <w:rPr>
          <w:rFonts w:ascii="Arial" w:hAnsi="Arial" w:cs="Arial"/>
        </w:rPr>
        <w:t>-203</w:t>
      </w:r>
      <w:r w:rsidR="00331789">
        <w:rPr>
          <w:rFonts w:ascii="Arial" w:hAnsi="Arial" w:cs="Arial"/>
        </w:rPr>
        <w:t>8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гг.</w:t>
      </w:r>
    </w:p>
    <w:p w14:paraId="7B836AA8" w14:textId="6C150D53" w:rsidR="007005F2" w:rsidRPr="00331789" w:rsidRDefault="00000000" w:rsidP="0007561C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ind w:firstLine="743"/>
        <w:contextualSpacing/>
        <w:rPr>
          <w:rFonts w:ascii="Arial" w:hAnsi="Arial" w:cs="Arial"/>
        </w:rPr>
      </w:pPr>
      <w:r w:rsidRPr="00331789">
        <w:rPr>
          <w:rFonts w:ascii="Arial" w:hAnsi="Arial" w:cs="Arial"/>
        </w:rPr>
        <w:t>Опубликовать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настоящее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газете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«Информационный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вестник»</w:t>
      </w:r>
    </w:p>
    <w:p w14:paraId="7B9F9887" w14:textId="1DE91256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contextualSpacing/>
        <w:rPr>
          <w:rFonts w:ascii="Arial" w:hAnsi="Arial" w:cs="Arial"/>
        </w:rPr>
      </w:pP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разместить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официальном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сайте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информационно-телекоммуникационной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«Интернет».</w:t>
      </w:r>
    </w:p>
    <w:p w14:paraId="34AB69A8" w14:textId="33696B8C" w:rsidR="007005F2" w:rsidRPr="00331789" w:rsidRDefault="00000000" w:rsidP="0007561C">
      <w:pPr>
        <w:pStyle w:val="20"/>
        <w:keepLines/>
        <w:widowControl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ind w:firstLine="740"/>
        <w:contextualSpacing/>
        <w:rPr>
          <w:rFonts w:ascii="Arial" w:hAnsi="Arial" w:cs="Arial"/>
        </w:rPr>
      </w:pPr>
      <w:r w:rsidRPr="00331789">
        <w:rPr>
          <w:rFonts w:ascii="Arial" w:hAnsi="Arial" w:cs="Arial"/>
        </w:rPr>
        <w:t>Контроль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исполнения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возложить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главу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образования.</w:t>
      </w:r>
    </w:p>
    <w:p w14:paraId="69DB020B" w14:textId="77777777" w:rsidR="00331789" w:rsidRDefault="00331789" w:rsidP="0007561C">
      <w:pPr>
        <w:pStyle w:val="20"/>
        <w:keepLines/>
        <w:widowControl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14:paraId="26DB3F45" w14:textId="77777777" w:rsidR="00A20EFF" w:rsidRDefault="00A20EFF" w:rsidP="0007561C">
      <w:pPr>
        <w:pStyle w:val="20"/>
        <w:keepLines/>
        <w:widowControl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14:paraId="08655F3E" w14:textId="77777777" w:rsidR="00A20EFF" w:rsidRDefault="00A20EFF" w:rsidP="00A20EFF">
      <w:pPr>
        <w:pStyle w:val="20"/>
        <w:keepLines/>
        <w:widowControl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Веселовского</w:t>
      </w:r>
      <w:r>
        <w:rPr>
          <w:rFonts w:ascii="Arial" w:hAnsi="Arial" w:cs="Arial"/>
        </w:rPr>
        <w:t xml:space="preserve"> </w:t>
      </w:r>
    </w:p>
    <w:p w14:paraId="6676A1D6" w14:textId="15982237" w:rsidR="00331789" w:rsidRDefault="00A20EFF" w:rsidP="00A20EFF">
      <w:pPr>
        <w:pStyle w:val="20"/>
        <w:keepLines/>
        <w:widowControl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</w:p>
    <w:p w14:paraId="77DFAC0C" w14:textId="77777777" w:rsidR="00A20EFF" w:rsidRDefault="00A20EFF" w:rsidP="00A20EFF">
      <w:pPr>
        <w:pStyle w:val="20"/>
        <w:keepLines/>
        <w:widowControl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14:paraId="2F011A30" w14:textId="740E39B9" w:rsidR="007005F2" w:rsidRPr="00826D86" w:rsidRDefault="00A20EFF" w:rsidP="00A20EFF">
      <w:pPr>
        <w:pStyle w:val="20"/>
        <w:keepLines/>
        <w:widowControl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Веселовского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331789">
        <w:rPr>
          <w:rFonts w:ascii="Arial" w:hAnsi="Arial" w:cs="Arial"/>
        </w:rPr>
        <w:tab/>
      </w:r>
      <w:r w:rsidR="00331789">
        <w:rPr>
          <w:rFonts w:ascii="Arial" w:hAnsi="Arial" w:cs="Arial"/>
        </w:rPr>
        <w:tab/>
      </w:r>
      <w:r w:rsidR="00331789">
        <w:rPr>
          <w:rFonts w:ascii="Arial" w:hAnsi="Arial" w:cs="Arial"/>
        </w:rPr>
        <w:tab/>
      </w:r>
      <w:r w:rsidR="00D860B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       </w:t>
      </w:r>
      <w:r w:rsidR="00826D86" w:rsidRPr="00826D86">
        <w:rPr>
          <w:rFonts w:ascii="Arial" w:hAnsi="Arial" w:cs="Arial"/>
        </w:rPr>
        <w:t>С.В</w:t>
      </w:r>
      <w:r w:rsidR="00826D86">
        <w:rPr>
          <w:rFonts w:ascii="Arial" w:hAnsi="Arial" w:cs="Arial"/>
        </w:rPr>
        <w:t>.</w:t>
      </w:r>
      <w:r w:rsidR="00D860B0">
        <w:rPr>
          <w:rFonts w:ascii="Arial" w:hAnsi="Arial" w:cs="Arial"/>
        </w:rPr>
        <w:t xml:space="preserve"> </w:t>
      </w:r>
      <w:r w:rsidR="00826D86">
        <w:rPr>
          <w:rFonts w:ascii="Arial" w:hAnsi="Arial" w:cs="Arial"/>
        </w:rPr>
        <w:t>Кириенко</w:t>
      </w:r>
    </w:p>
    <w:p w14:paraId="58567A34" w14:textId="77777777" w:rsidR="007005F2" w:rsidRPr="00331789" w:rsidRDefault="007005F2" w:rsidP="0007561C">
      <w:pPr>
        <w:keepLines/>
        <w:widowControl/>
        <w:rPr>
          <w:rFonts w:ascii="Arial" w:hAnsi="Arial" w:cs="Arial"/>
        </w:rPr>
        <w:sectPr w:rsidR="007005F2" w:rsidRPr="00331789" w:rsidSect="009314AB"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4C54C76" w14:textId="531D3C6E" w:rsidR="00826D86" w:rsidRDefault="00000000" w:rsidP="0007561C">
      <w:pPr>
        <w:pStyle w:val="40"/>
        <w:keepLines/>
        <w:widowControl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31789">
        <w:rPr>
          <w:rFonts w:ascii="Arial" w:hAnsi="Arial" w:cs="Arial"/>
          <w:sz w:val="24"/>
          <w:szCs w:val="24"/>
        </w:rPr>
        <w:lastRenderedPageBreak/>
        <w:t>Утверждена</w:t>
      </w:r>
      <w:r w:rsidR="00D860B0">
        <w:rPr>
          <w:rFonts w:ascii="Arial" w:hAnsi="Arial" w:cs="Arial"/>
          <w:sz w:val="24"/>
          <w:szCs w:val="24"/>
        </w:rPr>
        <w:t xml:space="preserve"> </w:t>
      </w:r>
    </w:p>
    <w:p w14:paraId="57579DBD" w14:textId="4E5FB53B" w:rsidR="00826D86" w:rsidRDefault="00000000" w:rsidP="0007561C">
      <w:pPr>
        <w:pStyle w:val="40"/>
        <w:keepLines/>
        <w:widowControl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31789">
        <w:rPr>
          <w:rFonts w:ascii="Arial" w:hAnsi="Arial" w:cs="Arial"/>
          <w:sz w:val="24"/>
          <w:szCs w:val="24"/>
        </w:rPr>
        <w:t>Решением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Думы</w:t>
      </w:r>
      <w:r w:rsidR="00D860B0">
        <w:rPr>
          <w:rFonts w:ascii="Arial" w:hAnsi="Arial" w:cs="Arial"/>
          <w:sz w:val="24"/>
          <w:szCs w:val="24"/>
        </w:rPr>
        <w:t xml:space="preserve"> </w:t>
      </w:r>
    </w:p>
    <w:p w14:paraId="7C5E7503" w14:textId="7AB00D02" w:rsidR="00826D86" w:rsidRDefault="00331789" w:rsidP="0007561C">
      <w:pPr>
        <w:pStyle w:val="40"/>
        <w:keepLines/>
        <w:widowControl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31789">
        <w:rPr>
          <w:rFonts w:ascii="Arial" w:hAnsi="Arial" w:cs="Arial"/>
          <w:sz w:val="24"/>
          <w:szCs w:val="24"/>
        </w:rPr>
        <w:t>Веселовского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муниципального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образования</w:t>
      </w:r>
      <w:r w:rsidR="00D860B0">
        <w:rPr>
          <w:rFonts w:ascii="Arial" w:hAnsi="Arial" w:cs="Arial"/>
          <w:sz w:val="24"/>
          <w:szCs w:val="24"/>
        </w:rPr>
        <w:t xml:space="preserve"> </w:t>
      </w:r>
    </w:p>
    <w:p w14:paraId="089B03C5" w14:textId="6C0635B8" w:rsidR="007005F2" w:rsidRDefault="00000000" w:rsidP="0007561C">
      <w:pPr>
        <w:pStyle w:val="40"/>
        <w:keepLines/>
        <w:widowControl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31789">
        <w:rPr>
          <w:rFonts w:ascii="Arial" w:hAnsi="Arial" w:cs="Arial"/>
          <w:sz w:val="24"/>
          <w:szCs w:val="24"/>
        </w:rPr>
        <w:t>от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="00A20EFF">
        <w:rPr>
          <w:rFonts w:ascii="Arial" w:hAnsi="Arial" w:cs="Arial"/>
          <w:sz w:val="24"/>
          <w:szCs w:val="24"/>
        </w:rPr>
        <w:t>31.01.2024 г.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№</w:t>
      </w:r>
      <w:r w:rsidR="00A20EFF">
        <w:rPr>
          <w:rFonts w:ascii="Arial" w:hAnsi="Arial" w:cs="Arial"/>
          <w:sz w:val="24"/>
          <w:szCs w:val="24"/>
        </w:rPr>
        <w:t>50</w:t>
      </w:r>
    </w:p>
    <w:p w14:paraId="1AF6BA3D" w14:textId="77777777" w:rsidR="00826D86" w:rsidRPr="00331789" w:rsidRDefault="00826D86" w:rsidP="0007561C">
      <w:pPr>
        <w:pStyle w:val="40"/>
        <w:keepLines/>
        <w:widowControl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14:paraId="3DEC5F1A" w14:textId="77777777" w:rsidR="007005F2" w:rsidRPr="00331789" w:rsidRDefault="00000000" w:rsidP="0007561C">
      <w:pPr>
        <w:pStyle w:val="1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" w:name="bookmark1"/>
      <w:r w:rsidRPr="00331789">
        <w:rPr>
          <w:rFonts w:ascii="Arial" w:hAnsi="Arial" w:cs="Arial"/>
          <w:sz w:val="24"/>
          <w:szCs w:val="24"/>
        </w:rPr>
        <w:t>ПРОГРАММА</w:t>
      </w:r>
      <w:bookmarkEnd w:id="1"/>
    </w:p>
    <w:p w14:paraId="30094DAD" w14:textId="2CC87F22" w:rsidR="007005F2" w:rsidRDefault="00000000" w:rsidP="0007561C">
      <w:pPr>
        <w:pStyle w:val="1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2" w:name="bookmark2"/>
      <w:r w:rsidRPr="00331789">
        <w:rPr>
          <w:rFonts w:ascii="Arial" w:hAnsi="Arial" w:cs="Arial"/>
          <w:sz w:val="24"/>
          <w:szCs w:val="24"/>
        </w:rPr>
        <w:t>«КОМПЛЕКСНОГО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РАЗВИТИЯ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СОЦИАЛЬНОЙ</w:t>
      </w:r>
      <w:r w:rsidRPr="00331789">
        <w:rPr>
          <w:rFonts w:ascii="Arial" w:hAnsi="Arial" w:cs="Arial"/>
          <w:sz w:val="24"/>
          <w:szCs w:val="24"/>
        </w:rPr>
        <w:br/>
        <w:t>ИНФРАСТРУКТУРЫ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="00331789" w:rsidRPr="00331789">
        <w:rPr>
          <w:rFonts w:ascii="Arial" w:hAnsi="Arial" w:cs="Arial"/>
          <w:sz w:val="24"/>
          <w:szCs w:val="24"/>
        </w:rPr>
        <w:t>ВЕСЕЛОВС</w:t>
      </w:r>
      <w:r w:rsidRPr="00331789">
        <w:rPr>
          <w:rFonts w:ascii="Arial" w:hAnsi="Arial" w:cs="Arial"/>
          <w:sz w:val="24"/>
          <w:szCs w:val="24"/>
        </w:rPr>
        <w:t>КОГО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МУНИЦИПАЛЬНОГО</w:t>
      </w:r>
      <w:r w:rsidRPr="00331789">
        <w:rPr>
          <w:rFonts w:ascii="Arial" w:hAnsi="Arial" w:cs="Arial"/>
          <w:sz w:val="24"/>
          <w:szCs w:val="24"/>
        </w:rPr>
        <w:br/>
        <w:t>ОБРАЗОВАНИЯ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ИРКУТСКОЙ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ОБЛАСТИ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НА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2018-2032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ГГ.»</w:t>
      </w:r>
      <w:bookmarkEnd w:id="2"/>
    </w:p>
    <w:p w14:paraId="15302B93" w14:textId="77777777" w:rsidR="00F613F0" w:rsidRDefault="00F613F0" w:rsidP="0007561C">
      <w:pPr>
        <w:pStyle w:val="10"/>
        <w:keepLines/>
        <w:widowControl/>
        <w:shd w:val="clear" w:color="auto" w:fill="auto"/>
        <w:spacing w:before="0" w:after="0" w:line="240" w:lineRule="auto"/>
        <w:rPr>
          <w:rStyle w:val="211pt"/>
          <w:rFonts w:ascii="Arial" w:hAnsi="Arial" w:cs="Arial"/>
          <w:b w:val="0"/>
          <w:bCs w:val="0"/>
          <w:sz w:val="24"/>
          <w:szCs w:val="24"/>
        </w:rPr>
      </w:pPr>
    </w:p>
    <w:p w14:paraId="65831FA0" w14:textId="08D0E034" w:rsidR="00F613F0" w:rsidRPr="00331789" w:rsidRDefault="00F613F0" w:rsidP="0007561C">
      <w:pPr>
        <w:pStyle w:val="1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331789">
        <w:rPr>
          <w:rStyle w:val="211pt"/>
          <w:rFonts w:ascii="Arial" w:hAnsi="Arial" w:cs="Arial"/>
          <w:b w:val="0"/>
          <w:bCs w:val="0"/>
          <w:sz w:val="24"/>
          <w:szCs w:val="24"/>
        </w:rPr>
        <w:t>Паспорт</w:t>
      </w:r>
      <w:r w:rsidR="00D860B0">
        <w:rPr>
          <w:rStyle w:val="211pt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31789">
        <w:rPr>
          <w:rStyle w:val="211pt"/>
          <w:rFonts w:ascii="Arial" w:hAnsi="Arial" w:cs="Arial"/>
          <w:b w:val="0"/>
          <w:bCs w:val="0"/>
          <w:sz w:val="24"/>
          <w:szCs w:val="24"/>
        </w:rPr>
        <w:t>программы:</w:t>
      </w:r>
    </w:p>
    <w:tbl>
      <w:tblPr>
        <w:tblOverlap w:val="never"/>
        <w:tblW w:w="9418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7023"/>
        <w:gridCol w:w="15"/>
      </w:tblGrid>
      <w:tr w:rsidR="007005F2" w:rsidRPr="00F613F0" w14:paraId="1621390F" w14:textId="77777777" w:rsidTr="00F613F0">
        <w:trPr>
          <w:gridAfter w:val="1"/>
          <w:wAfter w:w="15" w:type="dxa"/>
          <w:trHeight w:hRule="exact" w:val="34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18B41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Наименование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81242" w14:textId="479C8E58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Программа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комплексного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развития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социальной</w:t>
            </w:r>
          </w:p>
        </w:tc>
      </w:tr>
      <w:tr w:rsidR="007005F2" w:rsidRPr="00F613F0" w14:paraId="387832BD" w14:textId="77777777" w:rsidTr="00F613F0">
        <w:trPr>
          <w:gridAfter w:val="1"/>
          <w:wAfter w:w="15" w:type="dxa"/>
          <w:trHeight w:hRule="exact" w:val="787"/>
        </w:trPr>
        <w:tc>
          <w:tcPr>
            <w:tcW w:w="2377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6A814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</w:p>
        </w:tc>
        <w:tc>
          <w:tcPr>
            <w:tcW w:w="7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AC084" w14:textId="0D769701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инфраструктуры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331789" w:rsidRPr="00F613F0">
              <w:rPr>
                <w:rStyle w:val="2CourierNew105pt"/>
                <w:sz w:val="22"/>
                <w:szCs w:val="22"/>
              </w:rPr>
              <w:t>Веселовс</w:t>
            </w:r>
            <w:r w:rsidRPr="00F613F0">
              <w:rPr>
                <w:rStyle w:val="2CourierNew105pt"/>
                <w:sz w:val="22"/>
                <w:szCs w:val="22"/>
              </w:rPr>
              <w:t>кого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образования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Иркутской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области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2018-2032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гг.</w:t>
            </w:r>
          </w:p>
        </w:tc>
      </w:tr>
      <w:tr w:rsidR="007005F2" w:rsidRPr="00F613F0" w14:paraId="7556D80E" w14:textId="77777777" w:rsidTr="00F613F0">
        <w:trPr>
          <w:gridAfter w:val="1"/>
          <w:wAfter w:w="15" w:type="dxa"/>
          <w:trHeight w:hRule="exact" w:val="430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F4BA2" w14:textId="2123BC94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Основания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для</w:t>
            </w:r>
          </w:p>
          <w:p w14:paraId="754570EC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разработки</w:t>
            </w:r>
          </w:p>
          <w:p w14:paraId="0409FD4E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75EA6" w14:textId="6C258304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Градостроительный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Кодекс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Российской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Федерации,</w:t>
            </w:r>
          </w:p>
          <w:p w14:paraId="6306BA74" w14:textId="349D6B64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Федеральный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Закон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№131-ФЗ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от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06.10.2003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«Об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общих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принципах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организации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местного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самоуправления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Российской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Федерации»,</w:t>
            </w:r>
          </w:p>
          <w:p w14:paraId="142BDE2B" w14:textId="0B9E57FC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720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Постановление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Правительства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РФ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от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01.10.2015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г.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№1050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«Об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утверждении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требований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программам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комплексного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развития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социальной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инфраструктуры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поселений,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городских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округов»,</w:t>
            </w:r>
          </w:p>
          <w:p w14:paraId="71F6CBEB" w14:textId="0A14FCFC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715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Генеральный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план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331789" w:rsidRPr="00F613F0">
              <w:rPr>
                <w:rStyle w:val="2CourierNew105pt"/>
                <w:sz w:val="22"/>
                <w:szCs w:val="22"/>
              </w:rPr>
              <w:t>Веселовс</w:t>
            </w:r>
            <w:r w:rsidRPr="00F613F0">
              <w:rPr>
                <w:rStyle w:val="2CourierNew105pt"/>
                <w:sz w:val="22"/>
                <w:szCs w:val="22"/>
              </w:rPr>
              <w:t>кого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образования,</w:t>
            </w:r>
          </w:p>
          <w:p w14:paraId="23F9EE55" w14:textId="41D7871B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Устав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331789" w:rsidRPr="00F613F0">
              <w:rPr>
                <w:rStyle w:val="2CourierNew105pt"/>
                <w:sz w:val="22"/>
                <w:szCs w:val="22"/>
              </w:rPr>
              <w:t>Веселовс</w:t>
            </w:r>
            <w:r w:rsidRPr="00F613F0">
              <w:rPr>
                <w:rStyle w:val="2CourierNew105pt"/>
                <w:sz w:val="22"/>
                <w:szCs w:val="22"/>
              </w:rPr>
              <w:t>кого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образования,</w:t>
            </w:r>
          </w:p>
          <w:p w14:paraId="46390560" w14:textId="56999E98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725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Правила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землепользования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застройки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331789" w:rsidRPr="00F613F0">
              <w:rPr>
                <w:rStyle w:val="2CourierNew105pt"/>
                <w:sz w:val="22"/>
                <w:szCs w:val="22"/>
              </w:rPr>
              <w:t>Веселовс</w:t>
            </w:r>
            <w:r w:rsidRPr="00F613F0">
              <w:rPr>
                <w:rStyle w:val="2CourierNew105pt"/>
                <w:sz w:val="22"/>
                <w:szCs w:val="22"/>
              </w:rPr>
              <w:t>кого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образования,</w:t>
            </w:r>
          </w:p>
          <w:p w14:paraId="14900D31" w14:textId="205D4FF6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Местные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нормативы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градостроительного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проектирования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331789" w:rsidRPr="00F613F0">
              <w:rPr>
                <w:rStyle w:val="2CourierNew105pt"/>
                <w:sz w:val="22"/>
                <w:szCs w:val="22"/>
              </w:rPr>
              <w:t>Веселовс</w:t>
            </w:r>
            <w:r w:rsidRPr="00F613F0">
              <w:rPr>
                <w:rStyle w:val="2CourierNew105pt"/>
                <w:sz w:val="22"/>
                <w:szCs w:val="22"/>
              </w:rPr>
              <w:t>кого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образования,</w:t>
            </w:r>
          </w:p>
        </w:tc>
      </w:tr>
      <w:tr w:rsidR="007005F2" w:rsidRPr="00F613F0" w14:paraId="5BEE0ADC" w14:textId="77777777" w:rsidTr="00F613F0">
        <w:trPr>
          <w:gridAfter w:val="1"/>
          <w:wAfter w:w="15" w:type="dxa"/>
          <w:trHeight w:hRule="exact" w:val="77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B8753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Разработчик</w:t>
            </w:r>
          </w:p>
          <w:p w14:paraId="127346E8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3FE42" w14:textId="3F19E5C6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Администрация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331789" w:rsidRPr="00F613F0">
              <w:rPr>
                <w:rStyle w:val="2CourierNew105pt"/>
                <w:sz w:val="22"/>
                <w:szCs w:val="22"/>
              </w:rPr>
              <w:t>Веселовс</w:t>
            </w:r>
            <w:r w:rsidRPr="00F613F0">
              <w:rPr>
                <w:rStyle w:val="2CourierNew105pt"/>
                <w:sz w:val="22"/>
                <w:szCs w:val="22"/>
              </w:rPr>
              <w:t>кого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образования</w:t>
            </w:r>
          </w:p>
        </w:tc>
      </w:tr>
      <w:tr w:rsidR="007005F2" w:rsidRPr="00F613F0" w14:paraId="2A5D73A2" w14:textId="77777777" w:rsidTr="00F613F0">
        <w:trPr>
          <w:gridAfter w:val="1"/>
          <w:wAfter w:w="15" w:type="dxa"/>
          <w:trHeight w:hRule="exact" w:val="34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236E84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Исполнители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39A91" w14:textId="479C605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Администрация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331789" w:rsidRPr="00F613F0">
              <w:rPr>
                <w:rStyle w:val="2CourierNew105pt"/>
                <w:sz w:val="22"/>
                <w:szCs w:val="22"/>
              </w:rPr>
              <w:t>Веселовс</w:t>
            </w:r>
            <w:r w:rsidRPr="00F613F0">
              <w:rPr>
                <w:rStyle w:val="2CourierNew105pt"/>
                <w:sz w:val="22"/>
                <w:szCs w:val="22"/>
              </w:rPr>
              <w:t>кого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муниципального</w:t>
            </w:r>
          </w:p>
        </w:tc>
      </w:tr>
      <w:tr w:rsidR="007005F2" w:rsidRPr="00F613F0" w14:paraId="0AC50916" w14:textId="77777777" w:rsidTr="00F613F0">
        <w:trPr>
          <w:gridAfter w:val="1"/>
          <w:wAfter w:w="15" w:type="dxa"/>
          <w:trHeight w:hRule="exact" w:val="499"/>
        </w:trPr>
        <w:tc>
          <w:tcPr>
            <w:tcW w:w="2377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9E837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</w:p>
        </w:tc>
        <w:tc>
          <w:tcPr>
            <w:tcW w:w="7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E6212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образования</w:t>
            </w:r>
          </w:p>
        </w:tc>
      </w:tr>
      <w:tr w:rsidR="007005F2" w:rsidRPr="00F613F0" w14:paraId="36674437" w14:textId="77777777" w:rsidTr="00F613F0">
        <w:trPr>
          <w:gridAfter w:val="1"/>
          <w:wAfter w:w="15" w:type="dxa"/>
          <w:trHeight w:hRule="exact" w:val="113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A3B7A" w14:textId="6D645FDD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Контроль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за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реализацией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890C8" w14:textId="62E7ECF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Контроль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за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реализацией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осуществляет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Администрация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331789" w:rsidRPr="00F613F0">
              <w:rPr>
                <w:rStyle w:val="2CourierNew105pt"/>
                <w:sz w:val="22"/>
                <w:szCs w:val="22"/>
              </w:rPr>
              <w:t>Веселовс</w:t>
            </w:r>
            <w:r w:rsidRPr="00F613F0">
              <w:rPr>
                <w:rStyle w:val="2CourierNew105pt"/>
                <w:sz w:val="22"/>
                <w:szCs w:val="22"/>
              </w:rPr>
              <w:t>кого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образования</w:t>
            </w:r>
          </w:p>
        </w:tc>
      </w:tr>
      <w:tr w:rsidR="007005F2" w:rsidRPr="00F613F0" w14:paraId="163C8538" w14:textId="77777777" w:rsidTr="00F613F0">
        <w:trPr>
          <w:gridAfter w:val="1"/>
          <w:wAfter w:w="15" w:type="dxa"/>
          <w:trHeight w:hRule="exact" w:val="43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0B9B0" w14:textId="5ADAAB42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Цель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06842" w14:textId="24A7F548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Комплексное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развитие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социальной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инфраструктуры</w:t>
            </w:r>
          </w:p>
        </w:tc>
      </w:tr>
      <w:tr w:rsidR="007005F2" w:rsidRPr="00F613F0" w14:paraId="27853C3E" w14:textId="77777777" w:rsidTr="00F613F0">
        <w:trPr>
          <w:gridAfter w:val="1"/>
          <w:wAfter w:w="15" w:type="dxa"/>
          <w:trHeight w:hRule="exact" w:val="257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F75A2" w14:textId="02F31368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Задачи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E09BD8" w14:textId="1C8E23E9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398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Создание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правовых,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организационных,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институциональных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экономических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условий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для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перехода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устойчивому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социальному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развитию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поселения,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эффективной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реализации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полномочий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органов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местного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самоуправления;</w:t>
            </w:r>
          </w:p>
          <w:p w14:paraId="0AC79F10" w14:textId="61874B07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Развитие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расширение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информационно</w:t>
            </w:r>
            <w:r w:rsidR="0007561C">
              <w:rPr>
                <w:rStyle w:val="2CourierNew105pt"/>
                <w:sz w:val="22"/>
                <w:szCs w:val="22"/>
              </w:rPr>
              <w:t>-</w:t>
            </w:r>
            <w:r w:rsidRPr="00F613F0">
              <w:rPr>
                <w:rStyle w:val="2CourierNew105pt"/>
                <w:sz w:val="22"/>
                <w:szCs w:val="22"/>
              </w:rPr>
              <w:t>консультационного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правового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обслуживания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населения;</w:t>
            </w:r>
          </w:p>
          <w:p w14:paraId="272DEA60" w14:textId="36043D0B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Развитие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социальной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инфраструктуры,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образования,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здравоохранения,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культуры,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физкультуры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спорта:</w:t>
            </w:r>
          </w:p>
        </w:tc>
      </w:tr>
      <w:tr w:rsidR="007005F2" w:rsidRPr="00F613F0" w14:paraId="757E908B" w14:textId="77777777" w:rsidTr="00F613F0">
        <w:trPr>
          <w:gridAfter w:val="1"/>
          <w:wAfter w:w="15" w:type="dxa"/>
          <w:trHeight w:hRule="exact" w:val="33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53F2A" w14:textId="77777777" w:rsidR="007005F2" w:rsidRPr="00F613F0" w:rsidRDefault="007005F2" w:rsidP="0007561C">
            <w:pPr>
              <w:keepLines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5167D" w14:textId="71DDBDEE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повышение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роли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физкультуры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спорта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деле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профилактики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правонарушений,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преодоления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распространения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наркомании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алкоголизма;</w:t>
            </w:r>
          </w:p>
          <w:p w14:paraId="7FFC5FEB" w14:textId="12B99C0D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Сохранение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объектов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культуры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активизация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культурной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деятельности;</w:t>
            </w:r>
          </w:p>
          <w:p w14:paraId="0FF8C883" w14:textId="1A9E6CB7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Развитие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личных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подсобных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хозяйств;</w:t>
            </w:r>
          </w:p>
          <w:p w14:paraId="56311318" w14:textId="4D1EE4F5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Создание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условий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для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безопасного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проживания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населения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территории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поселения;</w:t>
            </w:r>
          </w:p>
          <w:p w14:paraId="33B660D4" w14:textId="02E8E178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Содействие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привлечении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молодых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специалистов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поселение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(врачей,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учителей,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работников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культуры,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служащих);</w:t>
            </w:r>
          </w:p>
          <w:p w14:paraId="76AD6813" w14:textId="11F462B4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Содействие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обеспечении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социальной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поддержки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слабозащищенным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слоям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населения.</w:t>
            </w:r>
          </w:p>
        </w:tc>
      </w:tr>
      <w:tr w:rsidR="007005F2" w:rsidRPr="00F613F0" w14:paraId="046D78A1" w14:textId="77777777" w:rsidTr="00F613F0">
        <w:trPr>
          <w:gridAfter w:val="1"/>
          <w:wAfter w:w="15" w:type="dxa"/>
          <w:trHeight w:hRule="exact" w:val="257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7C1737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Целевые</w:t>
            </w:r>
          </w:p>
          <w:p w14:paraId="1A93500E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показатели</w:t>
            </w:r>
          </w:p>
          <w:p w14:paraId="2072EFF8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(индикаторы)</w:t>
            </w:r>
          </w:p>
          <w:p w14:paraId="746CD07C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развития</w:t>
            </w:r>
          </w:p>
          <w:p w14:paraId="0D872B9F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социальной</w:t>
            </w:r>
          </w:p>
          <w:p w14:paraId="15A12EEF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инфраструктуры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234D4" w14:textId="410BE710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Целевыми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показателями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(индикаторами)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обеспеченности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населения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объектами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социальной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инфраструктуры,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станут:</w:t>
            </w:r>
          </w:p>
          <w:p w14:paraId="7B019715" w14:textId="1BD4F8CA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показатели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ежегодного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сокращения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миграционного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оттока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населения;</w:t>
            </w:r>
          </w:p>
          <w:p w14:paraId="070DFA51" w14:textId="1966EE88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улучшение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качества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услуг,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предоставляемых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учреждениями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культуры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331789" w:rsidRPr="00F613F0">
              <w:rPr>
                <w:rStyle w:val="2CourierNew105pt"/>
                <w:sz w:val="22"/>
                <w:szCs w:val="22"/>
              </w:rPr>
              <w:t>Веселовс</w:t>
            </w:r>
            <w:r w:rsidRPr="00F613F0">
              <w:rPr>
                <w:rStyle w:val="2CourierNew105pt"/>
                <w:sz w:val="22"/>
                <w:szCs w:val="22"/>
              </w:rPr>
              <w:t>кого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образования;</w:t>
            </w:r>
          </w:p>
          <w:p w14:paraId="3E48A84D" w14:textId="080D3275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создание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условий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для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занятий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физической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культуры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массового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спорта.</w:t>
            </w:r>
          </w:p>
        </w:tc>
      </w:tr>
      <w:tr w:rsidR="007005F2" w:rsidRPr="00F613F0" w14:paraId="1379DF9D" w14:textId="77777777" w:rsidTr="00F613F0">
        <w:trPr>
          <w:gridAfter w:val="1"/>
          <w:wAfter w:w="15" w:type="dxa"/>
          <w:trHeight w:hRule="exact" w:val="59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B9661E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Укрупненное</w:t>
            </w:r>
          </w:p>
          <w:p w14:paraId="418F7E7D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описание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46956" w14:textId="31571D7D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1.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Развитие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социальной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инфраструктуры,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культуры,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физкультуры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спорта: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повышение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роли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физкультуры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</w:p>
        </w:tc>
      </w:tr>
      <w:tr w:rsidR="007005F2" w:rsidRPr="00F613F0" w14:paraId="7B3091BD" w14:textId="77777777" w:rsidTr="00F613F0">
        <w:trPr>
          <w:gridAfter w:val="1"/>
          <w:wAfter w:w="15" w:type="dxa"/>
          <w:trHeight w:hRule="exact" w:val="518"/>
        </w:trPr>
        <w:tc>
          <w:tcPr>
            <w:tcW w:w="2377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843592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запланированных</w:t>
            </w:r>
          </w:p>
          <w:p w14:paraId="7C07E9F8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мероприятий</w:t>
            </w:r>
          </w:p>
        </w:tc>
        <w:tc>
          <w:tcPr>
            <w:tcW w:w="7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7B751" w14:textId="6F1B7E0F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спорта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деле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профилактики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правонарушений,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преодоления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распространения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наркомании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</w:p>
        </w:tc>
      </w:tr>
      <w:tr w:rsidR="007005F2" w:rsidRPr="00F613F0" w14:paraId="12BAE5EB" w14:textId="77777777" w:rsidTr="00F613F0">
        <w:trPr>
          <w:gridAfter w:val="1"/>
          <w:wAfter w:w="15" w:type="dxa"/>
          <w:trHeight w:hRule="exact" w:val="4325"/>
        </w:trPr>
        <w:tc>
          <w:tcPr>
            <w:tcW w:w="2377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3EE68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(инвестиционных</w:t>
            </w:r>
          </w:p>
          <w:p w14:paraId="5BEDD13D" w14:textId="3DBF882D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проектов)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</w:t>
            </w:r>
          </w:p>
          <w:p w14:paraId="4D80F99C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проектированию,</w:t>
            </w:r>
          </w:p>
          <w:p w14:paraId="67F4B774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строительству,</w:t>
            </w:r>
          </w:p>
          <w:p w14:paraId="322EB88E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реконструкции</w:t>
            </w:r>
          </w:p>
          <w:p w14:paraId="456AEA24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объектов</w:t>
            </w:r>
          </w:p>
        </w:tc>
        <w:tc>
          <w:tcPr>
            <w:tcW w:w="7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536A7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алкоголизма;</w:t>
            </w:r>
          </w:p>
          <w:p w14:paraId="2A2E7AC3" w14:textId="378C1548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Ремонт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объектов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культуры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активизация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культурной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деятельности;</w:t>
            </w:r>
          </w:p>
          <w:p w14:paraId="5428595D" w14:textId="14B9C2C8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Развитие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личных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подсобных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хозяйств;</w:t>
            </w:r>
          </w:p>
          <w:p w14:paraId="2AF92C6A" w14:textId="55B87D17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Создание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условий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для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безопасного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проживания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населения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территории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поселения;</w:t>
            </w:r>
          </w:p>
          <w:p w14:paraId="34299A00" w14:textId="69E6009D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Содействие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развитию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малого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предпринимательства,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организации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новых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рабочих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мест;</w:t>
            </w:r>
          </w:p>
          <w:p w14:paraId="3B05D462" w14:textId="71AA3B82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Содействие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привлечении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молодых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специалистов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поселение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(врачей,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учителей,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работников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культуры,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служащих);</w:t>
            </w:r>
          </w:p>
          <w:p w14:paraId="69B17A08" w14:textId="3DBD2F2F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6"/>
              </w:numPr>
              <w:shd w:val="clear" w:color="auto" w:fill="auto"/>
              <w:tabs>
                <w:tab w:val="left" w:pos="389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Содействие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обеспечении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социальной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поддержки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слабозащищенным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слоям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населения;</w:t>
            </w:r>
          </w:p>
          <w:p w14:paraId="58A37B38" w14:textId="62FE778C" w:rsidR="007005F2" w:rsidRPr="00F613F0" w:rsidRDefault="00000000" w:rsidP="0007561C">
            <w:pPr>
              <w:pStyle w:val="20"/>
              <w:keepLines/>
              <w:widowControl/>
              <w:numPr>
                <w:ilvl w:val="0"/>
                <w:numId w:val="6"/>
              </w:numPr>
              <w:shd w:val="clear" w:color="auto" w:fill="auto"/>
              <w:tabs>
                <w:tab w:val="left" w:pos="605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Привлечение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средств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из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бюджетов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различных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уровней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укрепление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жилищно-коммунальной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сферы,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строительство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ремонт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внутри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-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поселковых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дорог,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благоустройство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поселения.</w:t>
            </w:r>
          </w:p>
        </w:tc>
      </w:tr>
      <w:tr w:rsidR="007005F2" w:rsidRPr="00F613F0" w14:paraId="30CAB398" w14:textId="77777777" w:rsidTr="00F613F0">
        <w:trPr>
          <w:gridAfter w:val="1"/>
          <w:wAfter w:w="15" w:type="dxa"/>
          <w:trHeight w:hRule="exact" w:val="105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3224B" w14:textId="64FEFF41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Сроки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этапы</w:t>
            </w:r>
          </w:p>
          <w:p w14:paraId="24175A62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реализации</w:t>
            </w:r>
          </w:p>
          <w:p w14:paraId="2EF331DA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C4047" w14:textId="7AD53EC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Срок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реализации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2018-2032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гг.</w:t>
            </w:r>
          </w:p>
        </w:tc>
      </w:tr>
      <w:tr w:rsidR="007005F2" w:rsidRPr="00F613F0" w14:paraId="58DD84AB" w14:textId="77777777" w:rsidTr="00F613F0">
        <w:trPr>
          <w:gridAfter w:val="1"/>
          <w:wAfter w:w="15" w:type="dxa"/>
          <w:trHeight w:hRule="exact" w:val="34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5892DA" w14:textId="753C26D5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Объемы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69DB8" w14:textId="7128D71F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Источники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финансирования:</w:t>
            </w:r>
          </w:p>
        </w:tc>
      </w:tr>
      <w:tr w:rsidR="007005F2" w:rsidRPr="00F613F0" w14:paraId="6A830D5E" w14:textId="77777777" w:rsidTr="00F613F0">
        <w:trPr>
          <w:gridAfter w:val="1"/>
          <w:wAfter w:w="15" w:type="dxa"/>
          <w:trHeight w:hRule="exact" w:val="1286"/>
        </w:trPr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77262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источники</w:t>
            </w:r>
          </w:p>
          <w:p w14:paraId="7B2BE068" w14:textId="77777777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финансирования</w:t>
            </w:r>
          </w:p>
        </w:tc>
        <w:tc>
          <w:tcPr>
            <w:tcW w:w="7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CE892" w14:textId="0FD6E70D" w:rsidR="007005F2" w:rsidRPr="00F613F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Программа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финансируется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из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местного,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районного,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областного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федерального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бюджетов,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инвестиционных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ресурсов,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предприятий,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организаций,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предпринимателей,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учреждений,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средств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граждан</w:t>
            </w:r>
          </w:p>
        </w:tc>
      </w:tr>
      <w:tr w:rsidR="00F613F0" w:rsidRPr="00F613F0" w14:paraId="2A2FD82B" w14:textId="77777777" w:rsidTr="00F61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2381" w:type="dxa"/>
            <w:shd w:val="clear" w:color="auto" w:fill="FFFFFF"/>
            <w:tcMar>
              <w:top w:w="28" w:type="dxa"/>
              <w:bottom w:w="28" w:type="dxa"/>
            </w:tcMar>
          </w:tcPr>
          <w:p w14:paraId="1C495140" w14:textId="77777777" w:rsidR="00F613F0" w:rsidRPr="00F613F0" w:rsidRDefault="00F613F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lastRenderedPageBreak/>
              <w:t>Результат</w:t>
            </w:r>
          </w:p>
          <w:p w14:paraId="43BEC2F7" w14:textId="77777777" w:rsidR="00F613F0" w:rsidRPr="00F613F0" w:rsidRDefault="00F613F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реализации</w:t>
            </w:r>
          </w:p>
          <w:p w14:paraId="084A58D9" w14:textId="77777777" w:rsidR="00F613F0" w:rsidRPr="00F613F0" w:rsidRDefault="00F613F0" w:rsidP="0007561C">
            <w:pPr>
              <w:pStyle w:val="20"/>
              <w:keepLines/>
              <w:widowControl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программы</w:t>
            </w:r>
          </w:p>
        </w:tc>
        <w:tc>
          <w:tcPr>
            <w:tcW w:w="7032" w:type="dxa"/>
            <w:gridSpan w:val="2"/>
            <w:shd w:val="clear" w:color="auto" w:fill="FFFFFF"/>
            <w:tcMar>
              <w:top w:w="28" w:type="dxa"/>
              <w:bottom w:w="28" w:type="dxa"/>
            </w:tcMar>
          </w:tcPr>
          <w:p w14:paraId="273F2B84" w14:textId="3041DBD5" w:rsidR="00F613F0" w:rsidRPr="00F613F0" w:rsidRDefault="00F613F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Повышение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качества,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комфортности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уровня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жизни</w:t>
            </w:r>
          </w:p>
          <w:p w14:paraId="3D7520A6" w14:textId="09D56203" w:rsidR="00F613F0" w:rsidRPr="00F613F0" w:rsidRDefault="00F613F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населения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Веселовского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муниципального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образования</w:t>
            </w:r>
          </w:p>
          <w:p w14:paraId="517254E6" w14:textId="5A193E25" w:rsidR="00F613F0" w:rsidRPr="00F613F0" w:rsidRDefault="00F613F0" w:rsidP="0007561C">
            <w:pPr>
              <w:pStyle w:val="20"/>
              <w:keepLines/>
              <w:widowControl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613F0">
              <w:rPr>
                <w:rStyle w:val="2CourierNew105pt"/>
                <w:sz w:val="22"/>
                <w:szCs w:val="22"/>
              </w:rPr>
              <w:t>Обеспеченность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граждан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жильём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-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Нормативная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доступность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обеспеченность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объектами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социальной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инфраструктуры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жителей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F613F0">
              <w:rPr>
                <w:rStyle w:val="2CourierNew105pt"/>
                <w:sz w:val="22"/>
                <w:szCs w:val="22"/>
              </w:rPr>
              <w:t>поселения.</w:t>
            </w:r>
          </w:p>
        </w:tc>
      </w:tr>
    </w:tbl>
    <w:p w14:paraId="2C302633" w14:textId="77777777" w:rsidR="00F613F0" w:rsidRDefault="00F613F0" w:rsidP="0007561C">
      <w:pPr>
        <w:pStyle w:val="5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932D53B" w14:textId="500B276E" w:rsidR="007005F2" w:rsidRDefault="00000000" w:rsidP="0007561C">
      <w:pPr>
        <w:pStyle w:val="5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331789">
        <w:rPr>
          <w:rFonts w:ascii="Arial" w:hAnsi="Arial" w:cs="Arial"/>
          <w:sz w:val="24"/>
          <w:szCs w:val="24"/>
        </w:rPr>
        <w:t>Содержание</w:t>
      </w:r>
      <w:r w:rsidR="00D860B0">
        <w:rPr>
          <w:rFonts w:ascii="Arial" w:hAnsi="Arial" w:cs="Arial"/>
          <w:sz w:val="24"/>
          <w:szCs w:val="24"/>
        </w:rPr>
        <w:t xml:space="preserve"> </w:t>
      </w:r>
      <w:r w:rsidRPr="00331789">
        <w:rPr>
          <w:rFonts w:ascii="Arial" w:hAnsi="Arial" w:cs="Arial"/>
          <w:sz w:val="24"/>
          <w:szCs w:val="24"/>
        </w:rPr>
        <w:t>программы</w:t>
      </w:r>
    </w:p>
    <w:p w14:paraId="12001C23" w14:textId="77777777" w:rsidR="00F613F0" w:rsidRPr="00331789" w:rsidRDefault="00F613F0" w:rsidP="0007561C">
      <w:pPr>
        <w:pStyle w:val="5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E2AEE61" w14:textId="7F76DAB3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1.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Введение</w:t>
      </w:r>
    </w:p>
    <w:p w14:paraId="72504A85" w14:textId="77777777" w:rsidR="00106085" w:rsidRPr="00331789" w:rsidRDefault="00106085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</w:p>
    <w:p w14:paraId="5007F70C" w14:textId="2F81F949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Необходимость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закона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№131-ФЗ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06.10.2003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«Об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принципах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самоуправления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Федерации»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актуализировала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потребность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властей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разработке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стратегии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только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5C9D7248" w14:textId="7B74B762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Стратегический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отвечает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потребностям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проживающего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объективно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происходящих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процессов.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комплексного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(далее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Программа)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содержит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чёткое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представление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стратегических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целях,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ресурсах,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потенциале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направлениях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среднесрочную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перспективу.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Кроме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того,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содержит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совокупность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увязанных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ресурсам,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исполнителям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срокам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достижение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стратегических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1F3615B7" w14:textId="7161CFDD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Цели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ресурсы,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обозначенные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могут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ежегодно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корректироваться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дополняться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зависимости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складывающейся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ситуации,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изменения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внутренних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внешних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условий.</w:t>
      </w:r>
    </w:p>
    <w:p w14:paraId="78EBD3FC" w14:textId="2E11FBAD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Разработка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настоящей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обусловлена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необходимостью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определить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приоритетные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значимости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стратегические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устойчивого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доступные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потенциала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адекватные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географическому,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демографическому,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экономическому,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социокультурному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потенциалу,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перспективные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актуальные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социума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устойчивого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осуществление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комплекса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способствующих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стабилизации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экономики,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налоговой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базы,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занятости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остро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стоящих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проблем.</w:t>
      </w:r>
    </w:p>
    <w:p w14:paraId="0A3067D5" w14:textId="14DAEE0C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Главной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целью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является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занятости,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экономических,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возможностей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сельхозпроизводства,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предпринимательства,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кредитной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кооперации,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торговой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="00F613F0" w:rsidRPr="00331789">
        <w:rPr>
          <w:rFonts w:ascii="Arial" w:hAnsi="Arial" w:cs="Arial"/>
        </w:rPr>
        <w:t>т.д.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Благоприятные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="00F613F0" w:rsidRPr="00331789">
        <w:rPr>
          <w:rFonts w:ascii="Arial" w:hAnsi="Arial" w:cs="Arial"/>
        </w:rPr>
        <w:t>—</w:t>
      </w:r>
      <w:r w:rsidR="00D860B0">
        <w:rPr>
          <w:rFonts w:ascii="Arial" w:hAnsi="Arial" w:cs="Arial"/>
        </w:rPr>
        <w:t xml:space="preserve"> </w:t>
      </w:r>
      <w:r w:rsidR="00F613F0" w:rsidRPr="00331789">
        <w:rPr>
          <w:rFonts w:ascii="Arial" w:hAnsi="Arial" w:cs="Arial"/>
        </w:rPr>
        <w:t>это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возможность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полноценной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занятости,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получения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высоких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устойчивых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доходов,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доступность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широкого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спектра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соблюдение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высоких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экологических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стандартов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первую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очередь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это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налаживание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управления,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рационального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использования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финансов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собственности.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Многие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предлагаемых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требуют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масштабных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вложений,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затрат.</w:t>
      </w:r>
    </w:p>
    <w:p w14:paraId="7E0BFE76" w14:textId="40B32BC6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обеспечения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успешного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выполнения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разработать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механизм,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способствующий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эффективному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протеканию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процессов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числу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таких</w:t>
      </w:r>
    </w:p>
    <w:p w14:paraId="3F201E32" w14:textId="77777777" w:rsidR="007005F2" w:rsidRPr="00331789" w:rsidRDefault="007005F2" w:rsidP="0007561C">
      <w:pPr>
        <w:keepLines/>
        <w:widowControl/>
        <w:rPr>
          <w:rFonts w:ascii="Arial" w:hAnsi="Arial" w:cs="Arial"/>
        </w:rPr>
        <w:sectPr w:rsidR="007005F2" w:rsidRPr="00331789" w:rsidSect="009314AB"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E332953" w14:textId="4F977D87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механизмов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относится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совокупность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нормативно-правовых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актов,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организационных,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финансово-экономических,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кадровых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других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составляющих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предпосылки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успешного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выполнения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достижения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4A3634A8" w14:textId="77777777" w:rsidR="00106085" w:rsidRPr="00331789" w:rsidRDefault="00106085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</w:p>
    <w:p w14:paraId="1BC521BB" w14:textId="4726FF6A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Социально-экономическая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ситуация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потенциал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</w:p>
    <w:p w14:paraId="74ABCED5" w14:textId="23F72C9D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</w:p>
    <w:p w14:paraId="34FFDA37" w14:textId="77777777" w:rsidR="00106085" w:rsidRDefault="00106085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</w:p>
    <w:p w14:paraId="7E2AC1A7" w14:textId="5FB4EBA4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820"/>
        <w:rPr>
          <w:rFonts w:ascii="Arial" w:hAnsi="Arial" w:cs="Arial"/>
        </w:rPr>
      </w:pPr>
      <w:r w:rsidRPr="00331789">
        <w:rPr>
          <w:rFonts w:ascii="Arial" w:hAnsi="Arial" w:cs="Arial"/>
        </w:rPr>
        <w:t>2.1.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Анализ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поселения:</w:t>
      </w:r>
    </w:p>
    <w:p w14:paraId="495422AC" w14:textId="3DB6FB53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820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Общая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площадь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составляет</w:t>
      </w:r>
      <w:r w:rsidR="00D860B0">
        <w:rPr>
          <w:rFonts w:ascii="Arial" w:hAnsi="Arial" w:cs="Arial"/>
        </w:rPr>
        <w:t xml:space="preserve"> </w:t>
      </w:r>
      <w:r w:rsidR="00B535BF" w:rsidRPr="00B535BF">
        <w:rPr>
          <w:rFonts w:ascii="Arial" w:hAnsi="Arial" w:cs="Arial"/>
        </w:rPr>
        <w:t>257566</w:t>
      </w:r>
      <w:r w:rsidR="00D860B0">
        <w:rPr>
          <w:rFonts w:ascii="Arial" w:hAnsi="Arial" w:cs="Arial"/>
        </w:rPr>
        <w:t xml:space="preserve"> </w:t>
      </w:r>
      <w:r w:rsidRPr="00B535BF">
        <w:rPr>
          <w:rFonts w:ascii="Arial" w:hAnsi="Arial" w:cs="Arial"/>
        </w:rPr>
        <w:t>гектар</w:t>
      </w:r>
      <w:r w:rsidRPr="00331789">
        <w:rPr>
          <w:rFonts w:ascii="Arial" w:hAnsi="Arial" w:cs="Arial"/>
        </w:rPr>
        <w:t>.</w:t>
      </w:r>
    </w:p>
    <w:p w14:paraId="3BC2F5D4" w14:textId="44FE9DD6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820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Численность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данным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01.01.20</w:t>
      </w:r>
      <w:r w:rsidR="00F613F0">
        <w:rPr>
          <w:rFonts w:ascii="Arial" w:hAnsi="Arial" w:cs="Arial"/>
        </w:rPr>
        <w:t>24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составила</w:t>
      </w:r>
      <w:r w:rsidR="00D860B0">
        <w:rPr>
          <w:rFonts w:ascii="Arial" w:hAnsi="Arial" w:cs="Arial"/>
        </w:rPr>
        <w:t xml:space="preserve"> </w:t>
      </w:r>
      <w:r w:rsidR="0068225F">
        <w:rPr>
          <w:rFonts w:ascii="Arial" w:hAnsi="Arial" w:cs="Arial"/>
        </w:rPr>
        <w:t>14</w:t>
      </w:r>
      <w:r w:rsidR="00E33B4B">
        <w:rPr>
          <w:rFonts w:ascii="Arial" w:hAnsi="Arial" w:cs="Arial"/>
        </w:rPr>
        <w:t>35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человек.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состав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входит</w:t>
      </w:r>
      <w:r w:rsidR="00D860B0">
        <w:rPr>
          <w:rFonts w:ascii="Arial" w:hAnsi="Arial" w:cs="Arial"/>
        </w:rPr>
        <w:t xml:space="preserve"> </w:t>
      </w:r>
      <w:r w:rsidR="0068225F">
        <w:rPr>
          <w:rFonts w:ascii="Arial" w:hAnsi="Arial" w:cs="Arial"/>
        </w:rPr>
        <w:t>6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пунктов:</w:t>
      </w:r>
    </w:p>
    <w:tbl>
      <w:tblPr>
        <w:tblOverlap w:val="never"/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202"/>
      </w:tblGrid>
      <w:tr w:rsidR="007005F2" w:rsidRPr="00B535BF" w14:paraId="2024F976" w14:textId="77777777" w:rsidTr="00B535BF">
        <w:trPr>
          <w:trHeight w:hRule="exact" w:val="101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D9B95" w14:textId="77777777" w:rsidR="007005F2" w:rsidRPr="00B535B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Наименование</w:t>
            </w:r>
          </w:p>
          <w:p w14:paraId="3F268D9A" w14:textId="77777777" w:rsidR="007005F2" w:rsidRPr="00B535B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поселения,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132B0E" w14:textId="2A2DDC16" w:rsidR="007005F2" w:rsidRPr="00B535B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Наименование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населенных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пунктов,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входящих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состав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9753" w14:textId="2A447226" w:rsidR="007005F2" w:rsidRPr="00B535B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Численность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населения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населенного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пункта,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чел.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на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01.01.20</w:t>
            </w:r>
            <w:r w:rsidR="00F613F0" w:rsidRPr="00B535BF">
              <w:rPr>
                <w:rStyle w:val="2CourierNew105pt"/>
                <w:sz w:val="22"/>
                <w:szCs w:val="22"/>
              </w:rPr>
              <w:t>24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г.</w:t>
            </w:r>
          </w:p>
        </w:tc>
      </w:tr>
      <w:tr w:rsidR="007005F2" w:rsidRPr="00B535BF" w14:paraId="475FEB50" w14:textId="77777777" w:rsidTr="00B535BF">
        <w:trPr>
          <w:trHeight w:hRule="exact" w:val="259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2E115" w14:textId="71354E95" w:rsidR="007005F2" w:rsidRPr="00B535BF" w:rsidRDefault="00331789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Веселовское</w:t>
            </w:r>
          </w:p>
          <w:p w14:paraId="4901CBD4" w14:textId="77777777" w:rsidR="007005F2" w:rsidRPr="00B535B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муниципальное</w:t>
            </w:r>
          </w:p>
          <w:p w14:paraId="64F55EC0" w14:textId="77777777" w:rsidR="007005F2" w:rsidRPr="00B535B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образование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0EAAE" w14:textId="76D8FEB5" w:rsidR="007005F2" w:rsidRPr="00B535B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п.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B535BF" w:rsidRPr="00B535BF">
              <w:rPr>
                <w:rStyle w:val="2CourierNew105pt"/>
                <w:sz w:val="22"/>
                <w:szCs w:val="22"/>
              </w:rPr>
              <w:t>Веселый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7E383" w14:textId="3E954342" w:rsidR="007005F2" w:rsidRPr="00E33B4B" w:rsidRDefault="0068225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1063</w:t>
            </w:r>
          </w:p>
        </w:tc>
      </w:tr>
      <w:tr w:rsidR="007005F2" w:rsidRPr="00B535BF" w14:paraId="5F439072" w14:textId="77777777" w:rsidTr="00B535BF">
        <w:trPr>
          <w:trHeight w:hRule="exact" w:val="25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323EB" w14:textId="77777777" w:rsidR="007005F2" w:rsidRPr="00B535BF" w:rsidRDefault="007005F2" w:rsidP="0007561C">
            <w:pPr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15CFA1" w14:textId="726573BC" w:rsidR="007005F2" w:rsidRPr="00B535BF" w:rsidRDefault="00B535B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Д.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Паренда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B247C" w14:textId="221B6AD1" w:rsidR="007005F2" w:rsidRPr="00E33B4B" w:rsidRDefault="00E33B4B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</w:tr>
      <w:tr w:rsidR="007005F2" w:rsidRPr="00B535BF" w14:paraId="55B3C4CF" w14:textId="77777777" w:rsidTr="00B535BF">
        <w:trPr>
          <w:trHeight w:hRule="exact" w:val="25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958BB" w14:textId="77777777" w:rsidR="007005F2" w:rsidRPr="00B535BF" w:rsidRDefault="007005F2" w:rsidP="0007561C">
            <w:pPr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9DC651" w14:textId="16C16E91" w:rsidR="007005F2" w:rsidRPr="00B535B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д.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="00B535BF" w:rsidRPr="00B535BF">
              <w:rPr>
                <w:rStyle w:val="2CourierNew105pt"/>
                <w:sz w:val="22"/>
                <w:szCs w:val="22"/>
              </w:rPr>
              <w:t>Окраина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DD6BC" w14:textId="555FBB69" w:rsidR="007005F2" w:rsidRPr="00E33B4B" w:rsidRDefault="00E33B4B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20</w:t>
            </w:r>
          </w:p>
        </w:tc>
      </w:tr>
      <w:tr w:rsidR="007005F2" w:rsidRPr="00B535BF" w14:paraId="058ED657" w14:textId="77777777" w:rsidTr="00B535BF">
        <w:trPr>
          <w:trHeight w:hRule="exact" w:val="25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22338" w14:textId="77777777" w:rsidR="007005F2" w:rsidRPr="00B535BF" w:rsidRDefault="007005F2" w:rsidP="0007561C">
            <w:pPr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E1C5F" w14:textId="4FFE2959" w:rsidR="007005F2" w:rsidRPr="00B535BF" w:rsidRDefault="00B535B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Д.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Питаева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33A42" w14:textId="030B2867" w:rsidR="007005F2" w:rsidRPr="00E33B4B" w:rsidRDefault="0068225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</w:rPr>
              <w:t>4</w:t>
            </w:r>
          </w:p>
        </w:tc>
      </w:tr>
      <w:tr w:rsidR="007005F2" w:rsidRPr="00B535BF" w14:paraId="5AD2406E" w14:textId="77777777" w:rsidTr="00B535BF">
        <w:trPr>
          <w:trHeight w:hRule="exact" w:val="25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16B58" w14:textId="77777777" w:rsidR="007005F2" w:rsidRPr="00B535BF" w:rsidRDefault="007005F2" w:rsidP="0007561C">
            <w:pPr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00176" w14:textId="63B1C650" w:rsidR="007005F2" w:rsidRPr="00B535BF" w:rsidRDefault="00B535B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D860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535BF">
              <w:rPr>
                <w:rFonts w:ascii="Courier New" w:hAnsi="Courier New" w:cs="Courier New"/>
                <w:sz w:val="22"/>
                <w:szCs w:val="22"/>
              </w:rPr>
              <w:t>Кулиш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D453" w14:textId="4F944BF3" w:rsidR="007005F2" w:rsidRPr="00E33B4B" w:rsidRDefault="00E33B4B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93</w:t>
            </w:r>
          </w:p>
        </w:tc>
      </w:tr>
      <w:tr w:rsidR="007005F2" w:rsidRPr="00B535BF" w14:paraId="426EE747" w14:textId="77777777" w:rsidTr="00B535BF">
        <w:trPr>
          <w:trHeight w:hRule="exact" w:val="25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E925A" w14:textId="77777777" w:rsidR="007005F2" w:rsidRPr="00B535BF" w:rsidRDefault="007005F2" w:rsidP="0007561C">
            <w:pPr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17119" w14:textId="67590E6F" w:rsidR="007005F2" w:rsidRPr="00B535BF" w:rsidRDefault="00B535B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35BF">
              <w:rPr>
                <w:rStyle w:val="2CourierNew105pt"/>
                <w:sz w:val="22"/>
                <w:szCs w:val="22"/>
              </w:rPr>
              <w:t>Д.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B535BF">
              <w:rPr>
                <w:rStyle w:val="2CourierNew105pt"/>
                <w:sz w:val="22"/>
                <w:szCs w:val="22"/>
              </w:rPr>
              <w:t>Тарея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7CDC" w14:textId="01157230" w:rsidR="007005F2" w:rsidRPr="00E33B4B" w:rsidRDefault="00E33B4B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30</w:t>
            </w:r>
          </w:p>
        </w:tc>
      </w:tr>
    </w:tbl>
    <w:p w14:paraId="06DE6287" w14:textId="77777777" w:rsidR="008D46B5" w:rsidRDefault="008D46B5" w:rsidP="0007561C">
      <w:pPr>
        <w:pStyle w:val="20"/>
        <w:keepLines/>
        <w:widowControl/>
        <w:shd w:val="clear" w:color="auto" w:fill="auto"/>
        <w:tabs>
          <w:tab w:val="left" w:pos="1282"/>
        </w:tabs>
        <w:spacing w:before="0" w:after="0" w:line="240" w:lineRule="auto"/>
        <w:ind w:left="820"/>
        <w:rPr>
          <w:rFonts w:ascii="Arial" w:hAnsi="Arial" w:cs="Arial"/>
        </w:rPr>
      </w:pPr>
    </w:p>
    <w:p w14:paraId="711FA7A6" w14:textId="2DCF5AE2" w:rsidR="007005F2" w:rsidRPr="00331789" w:rsidRDefault="00000000" w:rsidP="0007561C">
      <w:pPr>
        <w:pStyle w:val="20"/>
        <w:keepLines/>
        <w:widowControl/>
        <w:numPr>
          <w:ilvl w:val="0"/>
          <w:numId w:val="7"/>
        </w:numPr>
        <w:shd w:val="clear" w:color="auto" w:fill="auto"/>
        <w:tabs>
          <w:tab w:val="left" w:pos="1282"/>
        </w:tabs>
        <w:spacing w:before="0" w:after="0" w:line="240" w:lineRule="auto"/>
        <w:ind w:firstLine="820"/>
        <w:rPr>
          <w:rFonts w:ascii="Arial" w:hAnsi="Arial" w:cs="Arial"/>
        </w:rPr>
      </w:pPr>
      <w:r w:rsidRPr="00331789">
        <w:rPr>
          <w:rFonts w:ascii="Arial" w:hAnsi="Arial" w:cs="Arial"/>
        </w:rPr>
        <w:t>Демографическая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ситуация:</w:t>
      </w:r>
    </w:p>
    <w:p w14:paraId="666F73E7" w14:textId="017F74AE" w:rsidR="007005F2" w:rsidRPr="00E33B4B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820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Структуру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</w:t>
      </w:r>
      <w:r w:rsidR="00B535BF">
        <w:rPr>
          <w:rFonts w:ascii="Arial" w:hAnsi="Arial" w:cs="Arial"/>
        </w:rPr>
        <w:t>24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можно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обозначить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образом:</w:t>
      </w:r>
      <w:r w:rsidR="00D860B0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Количество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наличного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населения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по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сельскому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поселению</w:t>
      </w:r>
      <w:r w:rsidR="00D860B0" w:rsidRPr="00E33B4B">
        <w:rPr>
          <w:rFonts w:ascii="Arial" w:hAnsi="Arial" w:cs="Arial"/>
        </w:rPr>
        <w:t xml:space="preserve"> </w:t>
      </w:r>
      <w:r w:rsidR="00E33B4B" w:rsidRPr="00E33B4B">
        <w:rPr>
          <w:rFonts w:ascii="Arial" w:hAnsi="Arial" w:cs="Arial"/>
        </w:rPr>
        <w:t>–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1</w:t>
      </w:r>
      <w:r w:rsidR="00E33B4B" w:rsidRPr="00E33B4B">
        <w:rPr>
          <w:rFonts w:ascii="Arial" w:hAnsi="Arial" w:cs="Arial"/>
        </w:rPr>
        <w:t>435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человек.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Население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в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трудоспособном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возрасте</w:t>
      </w:r>
      <w:r w:rsidR="00D860B0" w:rsidRPr="00E33B4B">
        <w:rPr>
          <w:rFonts w:ascii="Arial" w:hAnsi="Arial" w:cs="Arial"/>
        </w:rPr>
        <w:t xml:space="preserve"> </w:t>
      </w:r>
      <w:r w:rsidR="00E33B4B" w:rsidRPr="00E33B4B">
        <w:rPr>
          <w:rFonts w:ascii="Arial" w:hAnsi="Arial" w:cs="Arial"/>
        </w:rPr>
        <w:t>–</w:t>
      </w:r>
      <w:r w:rsidR="00D860B0" w:rsidRPr="00E33B4B">
        <w:rPr>
          <w:rFonts w:ascii="Arial" w:hAnsi="Arial" w:cs="Arial"/>
        </w:rPr>
        <w:t xml:space="preserve"> </w:t>
      </w:r>
      <w:r w:rsidR="00E33B4B" w:rsidRPr="00E33B4B">
        <w:rPr>
          <w:rFonts w:ascii="Arial" w:hAnsi="Arial" w:cs="Arial"/>
        </w:rPr>
        <w:t>558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человек.</w:t>
      </w:r>
    </w:p>
    <w:p w14:paraId="5CBE54A2" w14:textId="02F47BD9" w:rsidR="007005F2" w:rsidRPr="00E33B4B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  <w:r w:rsidRPr="00E33B4B">
        <w:rPr>
          <w:rFonts w:ascii="Arial" w:hAnsi="Arial" w:cs="Arial"/>
        </w:rPr>
        <w:t>Население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старше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трудоспособного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возраста</w:t>
      </w:r>
      <w:r w:rsidR="00D860B0" w:rsidRPr="00E33B4B">
        <w:rPr>
          <w:rFonts w:ascii="Arial" w:hAnsi="Arial" w:cs="Arial"/>
        </w:rPr>
        <w:t xml:space="preserve"> </w:t>
      </w:r>
      <w:r w:rsidR="00E33B4B" w:rsidRPr="00E33B4B">
        <w:rPr>
          <w:rFonts w:ascii="Arial" w:hAnsi="Arial" w:cs="Arial"/>
        </w:rPr>
        <w:t>– 545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человек.</w:t>
      </w:r>
    </w:p>
    <w:p w14:paraId="0CC1C464" w14:textId="0543E960" w:rsidR="007005F2" w:rsidRPr="00331789" w:rsidRDefault="00B535BF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  <w:r w:rsidRPr="00E33B4B">
        <w:rPr>
          <w:rFonts w:ascii="Arial" w:hAnsi="Arial" w:cs="Arial"/>
        </w:rPr>
        <w:t>Граждан,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не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достигших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совершеннолетия-</w:t>
      </w:r>
      <w:r w:rsidR="00D860B0" w:rsidRPr="00E33B4B">
        <w:rPr>
          <w:rFonts w:ascii="Arial" w:hAnsi="Arial" w:cs="Arial"/>
        </w:rPr>
        <w:t xml:space="preserve"> </w:t>
      </w:r>
      <w:r w:rsidR="00E33B4B" w:rsidRPr="00E33B4B">
        <w:rPr>
          <w:rFonts w:ascii="Arial" w:hAnsi="Arial" w:cs="Arial"/>
        </w:rPr>
        <w:t>332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человек</w:t>
      </w:r>
      <w:r w:rsidR="00E33B4B">
        <w:rPr>
          <w:rFonts w:ascii="Arial" w:hAnsi="Arial" w:cs="Arial"/>
        </w:rPr>
        <w:t>а</w:t>
      </w:r>
      <w:r w:rsidRPr="00E33B4B">
        <w:rPr>
          <w:rFonts w:ascii="Arial" w:hAnsi="Arial" w:cs="Arial"/>
        </w:rPr>
        <w:t>.</w:t>
      </w:r>
    </w:p>
    <w:p w14:paraId="0097D546" w14:textId="2CC5FDCF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820"/>
        <w:rPr>
          <w:rFonts w:ascii="Arial" w:hAnsi="Arial" w:cs="Arial"/>
        </w:rPr>
      </w:pPr>
      <w:r w:rsidRPr="00331789">
        <w:rPr>
          <w:rFonts w:ascii="Arial" w:hAnsi="Arial" w:cs="Arial"/>
        </w:rPr>
        <w:t>Демографическая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ситуация,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складывающаяся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свидетельствует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наличии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тенденций,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присущих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большинству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Иркутской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характеризуется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низким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рождаемости,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высокой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смертностью,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неблагоприятным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соотношением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«рождаемость-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смертность».</w:t>
      </w:r>
    </w:p>
    <w:p w14:paraId="5BDD8098" w14:textId="7CC47084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820"/>
        <w:rPr>
          <w:rFonts w:ascii="Arial" w:hAnsi="Arial" w:cs="Arial"/>
        </w:rPr>
      </w:pPr>
      <w:r w:rsidRPr="00331789">
        <w:rPr>
          <w:rFonts w:ascii="Arial" w:hAnsi="Arial" w:cs="Arial"/>
        </w:rPr>
        <w:t>Короткая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продолжительность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невысокая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рождаемость,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объясняется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факторами: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многократным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стоимости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самообеспечения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(питание,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лечение,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лекарства,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одежда).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развалом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период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перестройки,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произошел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развал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обанкротились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ранее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крупные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производственные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сельскохозяйственные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предприятия,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появилась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безработица,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резко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снизились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доходы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Деструктивные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изменения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медицинского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обслуживания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оказывают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влияние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смертности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сердечно</w:t>
      </w:r>
      <w:r w:rsidR="00B535BF">
        <w:rPr>
          <w:rFonts w:ascii="Arial" w:hAnsi="Arial" w:cs="Arial"/>
        </w:rPr>
        <w:t>-</w:t>
      </w:r>
      <w:r w:rsidRPr="00331789">
        <w:rPr>
          <w:rFonts w:ascii="Arial" w:hAnsi="Arial" w:cs="Arial"/>
        </w:rPr>
        <w:t>сосудистых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заболеваний,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онкологии.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рождаемости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влияют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моменты:</w:t>
      </w:r>
    </w:p>
    <w:p w14:paraId="5B9B40D4" w14:textId="60412C28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tabs>
          <w:tab w:val="left" w:pos="212"/>
        </w:tabs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материальное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благополучие;</w:t>
      </w:r>
    </w:p>
    <w:p w14:paraId="6E12E2C0" w14:textId="3C0AB5D3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tabs>
          <w:tab w:val="left" w:pos="212"/>
        </w:tabs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государственные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выплаты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рождение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второго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ребенка;</w:t>
      </w:r>
    </w:p>
    <w:p w14:paraId="6591C281" w14:textId="6D4BFCC5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tabs>
          <w:tab w:val="left" w:pos="212"/>
        </w:tabs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наличие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собственного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жилья;</w:t>
      </w:r>
    </w:p>
    <w:p w14:paraId="58ADB829" w14:textId="5ACD5656" w:rsidR="007005F2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tabs>
          <w:tab w:val="left" w:pos="208"/>
        </w:tabs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уверенность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будущем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подрастающего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поколения.</w:t>
      </w:r>
    </w:p>
    <w:p w14:paraId="38DA67DD" w14:textId="77777777" w:rsidR="008D46B5" w:rsidRPr="00331789" w:rsidRDefault="008D46B5" w:rsidP="0007561C">
      <w:pPr>
        <w:pStyle w:val="20"/>
        <w:keepLines/>
        <w:widowControl/>
        <w:shd w:val="clear" w:color="auto" w:fill="auto"/>
        <w:tabs>
          <w:tab w:val="left" w:pos="208"/>
        </w:tabs>
        <w:spacing w:before="0" w:after="0" w:line="240" w:lineRule="auto"/>
        <w:rPr>
          <w:rFonts w:ascii="Arial" w:hAnsi="Arial" w:cs="Arial"/>
        </w:rPr>
      </w:pPr>
    </w:p>
    <w:p w14:paraId="1B7EEF76" w14:textId="6107FBEB" w:rsidR="007005F2" w:rsidRPr="00331789" w:rsidRDefault="00000000" w:rsidP="0007561C">
      <w:pPr>
        <w:pStyle w:val="20"/>
        <w:keepLines/>
        <w:widowControl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Рынок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труда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</w:t>
      </w:r>
    </w:p>
    <w:p w14:paraId="6FB5514A" w14:textId="20415418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E33B4B">
        <w:rPr>
          <w:rFonts w:ascii="Arial" w:hAnsi="Arial" w:cs="Arial"/>
        </w:rPr>
        <w:t>Из</w:t>
      </w:r>
      <w:r w:rsidR="00D860B0" w:rsidRPr="00E33B4B">
        <w:rPr>
          <w:rFonts w:ascii="Arial" w:hAnsi="Arial" w:cs="Arial"/>
        </w:rPr>
        <w:t xml:space="preserve"> </w:t>
      </w:r>
      <w:r w:rsidR="00E33B4B" w:rsidRPr="00E33B4B">
        <w:rPr>
          <w:rFonts w:ascii="Arial" w:hAnsi="Arial" w:cs="Arial"/>
        </w:rPr>
        <w:t>1435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человек,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общей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численности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населения: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трудоспособное</w:t>
      </w:r>
      <w:r w:rsidR="00D860B0" w:rsidRPr="00E33B4B">
        <w:rPr>
          <w:rFonts w:ascii="Arial" w:hAnsi="Arial" w:cs="Arial"/>
        </w:rPr>
        <w:t xml:space="preserve"> </w:t>
      </w:r>
      <w:r w:rsidR="00E33B4B" w:rsidRPr="00E33B4B">
        <w:rPr>
          <w:rFonts w:ascii="Arial" w:hAnsi="Arial" w:cs="Arial"/>
        </w:rPr>
        <w:t>– 558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человек;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пенсионеров</w:t>
      </w:r>
      <w:r w:rsidR="00D860B0" w:rsidRPr="00E33B4B">
        <w:rPr>
          <w:rFonts w:ascii="Arial" w:hAnsi="Arial" w:cs="Arial"/>
        </w:rPr>
        <w:t xml:space="preserve"> </w:t>
      </w:r>
      <w:r w:rsidR="00E33B4B" w:rsidRPr="00E33B4B">
        <w:rPr>
          <w:rFonts w:ascii="Arial" w:hAnsi="Arial" w:cs="Arial"/>
        </w:rPr>
        <w:t>– 545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человек;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несовершеннолетних</w:t>
      </w:r>
      <w:r w:rsidR="00D860B0" w:rsidRPr="00E33B4B">
        <w:rPr>
          <w:rFonts w:ascii="Arial" w:hAnsi="Arial" w:cs="Arial"/>
        </w:rPr>
        <w:t xml:space="preserve"> </w:t>
      </w:r>
      <w:r w:rsidR="00E33B4B" w:rsidRPr="00E33B4B">
        <w:rPr>
          <w:rFonts w:ascii="Arial" w:hAnsi="Arial" w:cs="Arial"/>
        </w:rPr>
        <w:t>– 332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человек</w:t>
      </w:r>
      <w:r w:rsidR="00E33B4B" w:rsidRPr="00E33B4B">
        <w:rPr>
          <w:rFonts w:ascii="Arial" w:hAnsi="Arial" w:cs="Arial"/>
        </w:rPr>
        <w:t>а</w:t>
      </w:r>
      <w:r w:rsidRPr="00E33B4B">
        <w:rPr>
          <w:rFonts w:ascii="Arial" w:hAnsi="Arial" w:cs="Arial"/>
        </w:rPr>
        <w:t>.</w:t>
      </w:r>
    </w:p>
    <w:p w14:paraId="19FC7268" w14:textId="7FE9DE39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Большая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часть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трудоспособного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вынуждена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пределами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(район,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город,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севере).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существует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серьезная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проблема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занятости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трудоспособного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этим,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одной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задач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самоуправления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должна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занятость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</w:p>
    <w:p w14:paraId="04BDB044" w14:textId="6FAFF5B7" w:rsidR="007005F2" w:rsidRPr="00331789" w:rsidRDefault="00000000" w:rsidP="0007561C">
      <w:pPr>
        <w:pStyle w:val="20"/>
        <w:keepLines/>
        <w:widowControl/>
        <w:numPr>
          <w:ilvl w:val="0"/>
          <w:numId w:val="7"/>
        </w:numPr>
        <w:shd w:val="clear" w:color="auto" w:fill="auto"/>
        <w:tabs>
          <w:tab w:val="left" w:pos="1157"/>
        </w:tabs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отраслей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сферы</w:t>
      </w:r>
    </w:p>
    <w:p w14:paraId="7C1FC1D1" w14:textId="7F487911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прогнозными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показателями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динамики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численности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изменившимися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предусматриваются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изменения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инфраструктуре.</w:t>
      </w:r>
    </w:p>
    <w:p w14:paraId="695B7A11" w14:textId="109844B4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Прогнозом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</w:t>
      </w:r>
      <w:r w:rsidR="00B535BF">
        <w:rPr>
          <w:rFonts w:ascii="Arial" w:hAnsi="Arial" w:cs="Arial"/>
        </w:rPr>
        <w:t>24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период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203</w:t>
      </w:r>
      <w:r w:rsidR="00B535BF">
        <w:rPr>
          <w:rFonts w:ascii="Arial" w:hAnsi="Arial" w:cs="Arial"/>
        </w:rPr>
        <w:t>8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определены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приоритеты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поселения: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-повышение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т.ч.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инфраструктуры;</w:t>
      </w:r>
    </w:p>
    <w:p w14:paraId="7566C3DA" w14:textId="4258A20B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07561C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улучшение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состояния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здоровья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доступной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широким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слоям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медицинской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медицинских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услуг;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жилищной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поселении;</w:t>
      </w:r>
    </w:p>
    <w:p w14:paraId="02746EB2" w14:textId="5D4D5D35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07561C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гармоничного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подрастающего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поколения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поселении;</w:t>
      </w:r>
    </w:p>
    <w:p w14:paraId="47C756BD" w14:textId="7BFDA0FA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07561C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сохранение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наследия.</w:t>
      </w:r>
    </w:p>
    <w:p w14:paraId="455773B8" w14:textId="77777777" w:rsidR="007005F2" w:rsidRPr="00331789" w:rsidRDefault="00000000" w:rsidP="0007561C">
      <w:pPr>
        <w:pStyle w:val="20"/>
        <w:keepLines/>
        <w:widowControl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Культура</w:t>
      </w:r>
    </w:p>
    <w:p w14:paraId="46FF2945" w14:textId="004A6D88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Предоставление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07561C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осуществляют:</w:t>
      </w:r>
    </w:p>
    <w:p w14:paraId="45DF0439" w14:textId="5C066999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tabs>
          <w:tab w:val="left" w:pos="208"/>
        </w:tabs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МКУК</w:t>
      </w:r>
      <w:r w:rsidR="00D860B0">
        <w:rPr>
          <w:rFonts w:ascii="Arial" w:hAnsi="Arial" w:cs="Arial"/>
        </w:rPr>
        <w:t xml:space="preserve"> </w:t>
      </w:r>
      <w:r w:rsidR="005E3696">
        <w:rPr>
          <w:rFonts w:ascii="Arial" w:hAnsi="Arial" w:cs="Arial"/>
        </w:rPr>
        <w:t>«</w:t>
      </w:r>
      <w:r w:rsidRPr="00331789">
        <w:rPr>
          <w:rFonts w:ascii="Arial" w:hAnsi="Arial" w:cs="Arial"/>
        </w:rPr>
        <w:t>Культурно</w:t>
      </w:r>
      <w:r w:rsidR="005E3696">
        <w:rPr>
          <w:rFonts w:ascii="Arial" w:hAnsi="Arial" w:cs="Arial"/>
        </w:rPr>
        <w:t>-д</w:t>
      </w:r>
      <w:r w:rsidRPr="00331789">
        <w:rPr>
          <w:rFonts w:ascii="Arial" w:hAnsi="Arial" w:cs="Arial"/>
        </w:rPr>
        <w:t>осуговый</w:t>
      </w:r>
      <w:r w:rsidR="005E3696">
        <w:rPr>
          <w:rFonts w:ascii="Arial" w:hAnsi="Arial" w:cs="Arial"/>
        </w:rPr>
        <w:t>, информационный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центр</w:t>
      </w:r>
      <w:r w:rsidR="005E3696">
        <w:rPr>
          <w:rFonts w:ascii="Arial" w:hAnsi="Arial" w:cs="Arial"/>
        </w:rPr>
        <w:t xml:space="preserve">»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МО:</w:t>
      </w:r>
    </w:p>
    <w:tbl>
      <w:tblPr>
        <w:tblOverlap w:val="never"/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69"/>
        <w:gridCol w:w="1830"/>
        <w:gridCol w:w="2990"/>
      </w:tblGrid>
      <w:tr w:rsidR="007005F2" w:rsidRPr="005E3696" w14:paraId="6E63EEDD" w14:textId="77777777" w:rsidTr="005E3696">
        <w:trPr>
          <w:trHeight w:hRule="exact" w:val="597"/>
        </w:trPr>
        <w:tc>
          <w:tcPr>
            <w:tcW w:w="552" w:type="dxa"/>
            <w:shd w:val="clear" w:color="auto" w:fill="FFFFFF"/>
            <w:vAlign w:val="center"/>
          </w:tcPr>
          <w:p w14:paraId="17B1D57A" w14:textId="3D5DB752" w:rsidR="007005F2" w:rsidRPr="005E3696" w:rsidRDefault="00000000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№</w:t>
            </w:r>
            <w:r w:rsidR="005E3696">
              <w:rPr>
                <w:rStyle w:val="2CourierNew105pt"/>
                <w:sz w:val="22"/>
                <w:szCs w:val="22"/>
              </w:rPr>
              <w:t xml:space="preserve"> п/п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C5769D6" w14:textId="77777777" w:rsidR="007005F2" w:rsidRPr="005E3696" w:rsidRDefault="00000000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Наименование</w:t>
            </w:r>
          </w:p>
        </w:tc>
        <w:tc>
          <w:tcPr>
            <w:tcW w:w="1830" w:type="dxa"/>
            <w:shd w:val="clear" w:color="auto" w:fill="FFFFFF"/>
            <w:vAlign w:val="center"/>
          </w:tcPr>
          <w:p w14:paraId="6083F947" w14:textId="2A464E2B" w:rsidR="007005F2" w:rsidRPr="005E3696" w:rsidRDefault="00000000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Населенный</w:t>
            </w:r>
            <w:r w:rsidR="005E3696" w:rsidRPr="005E3696">
              <w:rPr>
                <w:rStyle w:val="a3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3696" w:rsidRPr="005E3696">
              <w:rPr>
                <w:rStyle w:val="2CourierNew105pt"/>
                <w:sz w:val="22"/>
                <w:szCs w:val="22"/>
              </w:rPr>
              <w:t>пункт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41FEFE05" w14:textId="601B760C" w:rsidR="007005F2" w:rsidRPr="005E3696" w:rsidRDefault="00000000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Мощность</w:t>
            </w:r>
            <w:r w:rsidR="00D860B0" w:rsidRPr="005E3696">
              <w:rPr>
                <w:rStyle w:val="2CourierNew105pt"/>
                <w:sz w:val="22"/>
                <w:szCs w:val="22"/>
              </w:rPr>
              <w:t xml:space="preserve"> </w:t>
            </w:r>
            <w:r w:rsidRPr="005E3696">
              <w:rPr>
                <w:rStyle w:val="2CourierNew105pt"/>
                <w:sz w:val="22"/>
                <w:szCs w:val="22"/>
              </w:rPr>
              <w:t>чел.</w:t>
            </w:r>
          </w:p>
        </w:tc>
      </w:tr>
      <w:tr w:rsidR="007005F2" w:rsidRPr="005E3696" w14:paraId="6AD0420E" w14:textId="77777777" w:rsidTr="005E3696">
        <w:trPr>
          <w:trHeight w:hRule="exact" w:val="581"/>
        </w:trPr>
        <w:tc>
          <w:tcPr>
            <w:tcW w:w="552" w:type="dxa"/>
            <w:shd w:val="clear" w:color="auto" w:fill="FFFFFF"/>
            <w:vAlign w:val="center"/>
          </w:tcPr>
          <w:p w14:paraId="4BA99660" w14:textId="77777777" w:rsidR="007005F2" w:rsidRPr="005E3696" w:rsidRDefault="00000000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3FAC07C" w14:textId="1EC9A27B" w:rsidR="007005F2" w:rsidRPr="005E3696" w:rsidRDefault="00000000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МКУК</w:t>
            </w:r>
            <w:r w:rsidR="00D860B0" w:rsidRPr="005E3696">
              <w:rPr>
                <w:rStyle w:val="2CourierNew105pt"/>
                <w:sz w:val="22"/>
                <w:szCs w:val="22"/>
              </w:rPr>
              <w:t xml:space="preserve"> </w:t>
            </w:r>
            <w:r w:rsidR="0061489C" w:rsidRPr="005E3696">
              <w:rPr>
                <w:rStyle w:val="2CourierNew105pt"/>
                <w:sz w:val="22"/>
                <w:szCs w:val="22"/>
              </w:rPr>
              <w:t>«</w:t>
            </w:r>
            <w:r w:rsidRPr="005E3696">
              <w:rPr>
                <w:rStyle w:val="2CourierNew105pt"/>
                <w:sz w:val="22"/>
                <w:szCs w:val="22"/>
              </w:rPr>
              <w:t>КД</w:t>
            </w:r>
            <w:r w:rsidR="0061489C" w:rsidRPr="005E3696">
              <w:rPr>
                <w:rStyle w:val="2CourierNew105pt"/>
                <w:sz w:val="22"/>
                <w:szCs w:val="22"/>
              </w:rPr>
              <w:t>И</w:t>
            </w:r>
            <w:r w:rsidRPr="005E3696">
              <w:rPr>
                <w:rStyle w:val="2CourierNew105pt"/>
                <w:sz w:val="22"/>
                <w:szCs w:val="22"/>
              </w:rPr>
              <w:t>Ц</w:t>
            </w:r>
            <w:r w:rsidR="00D860B0" w:rsidRPr="005E3696">
              <w:rPr>
                <w:rStyle w:val="2CourierNew105pt"/>
                <w:sz w:val="22"/>
                <w:szCs w:val="22"/>
              </w:rPr>
              <w:t xml:space="preserve"> </w:t>
            </w:r>
            <w:r w:rsidR="00331789" w:rsidRPr="005E3696">
              <w:rPr>
                <w:rStyle w:val="2CourierNew105pt"/>
                <w:sz w:val="22"/>
                <w:szCs w:val="22"/>
              </w:rPr>
              <w:t>Веселовс</w:t>
            </w:r>
            <w:r w:rsidRPr="005E3696">
              <w:rPr>
                <w:rStyle w:val="2CourierNew105pt"/>
                <w:sz w:val="22"/>
                <w:szCs w:val="22"/>
              </w:rPr>
              <w:t>кого</w:t>
            </w:r>
            <w:r w:rsidR="00D860B0" w:rsidRPr="005E3696">
              <w:rPr>
                <w:rStyle w:val="2CourierNew105pt"/>
                <w:sz w:val="22"/>
                <w:szCs w:val="22"/>
              </w:rPr>
              <w:t xml:space="preserve"> </w:t>
            </w:r>
            <w:r w:rsidRPr="005E3696">
              <w:rPr>
                <w:rStyle w:val="2CourierNew105pt"/>
                <w:sz w:val="22"/>
                <w:szCs w:val="22"/>
              </w:rPr>
              <w:t>МО</w:t>
            </w:r>
            <w:r w:rsidR="0061489C" w:rsidRPr="005E3696">
              <w:rPr>
                <w:rStyle w:val="2CourierNew105pt"/>
                <w:sz w:val="22"/>
                <w:szCs w:val="22"/>
              </w:rPr>
              <w:t>»</w:t>
            </w:r>
          </w:p>
        </w:tc>
        <w:tc>
          <w:tcPr>
            <w:tcW w:w="1830" w:type="dxa"/>
            <w:shd w:val="clear" w:color="auto" w:fill="FFFFFF"/>
            <w:vAlign w:val="center"/>
          </w:tcPr>
          <w:p w14:paraId="05B731AA" w14:textId="11D206A1" w:rsidR="007005F2" w:rsidRPr="005E3696" w:rsidRDefault="00000000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п.</w:t>
            </w:r>
            <w:r w:rsidR="00D860B0" w:rsidRPr="005E3696">
              <w:rPr>
                <w:rStyle w:val="2CourierNew105pt"/>
                <w:sz w:val="22"/>
                <w:szCs w:val="22"/>
              </w:rPr>
              <w:t xml:space="preserve"> </w:t>
            </w:r>
            <w:r w:rsidR="005E3696" w:rsidRPr="005E3696">
              <w:rPr>
                <w:rStyle w:val="2CourierNew105pt"/>
                <w:sz w:val="22"/>
                <w:szCs w:val="22"/>
              </w:rPr>
              <w:t>Веселый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5FF8E75A" w14:textId="2FAF84CD" w:rsidR="007005F2" w:rsidRPr="005E3696" w:rsidRDefault="005E3696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250</w:t>
            </w:r>
          </w:p>
        </w:tc>
      </w:tr>
      <w:tr w:rsidR="007005F2" w:rsidRPr="005E3696" w14:paraId="027F6163" w14:textId="77777777" w:rsidTr="005E3696">
        <w:trPr>
          <w:trHeight w:hRule="exact" w:val="278"/>
        </w:trPr>
        <w:tc>
          <w:tcPr>
            <w:tcW w:w="552" w:type="dxa"/>
            <w:shd w:val="clear" w:color="auto" w:fill="FFFFFF"/>
            <w:vAlign w:val="center"/>
          </w:tcPr>
          <w:p w14:paraId="52831589" w14:textId="5CE1C33A" w:rsidR="007005F2" w:rsidRPr="005E3696" w:rsidRDefault="005E3696" w:rsidP="005E3696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9DE0BC1" w14:textId="77777777" w:rsidR="007005F2" w:rsidRPr="005E3696" w:rsidRDefault="00000000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Библиотека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14:paraId="26759C91" w14:textId="2E17506B" w:rsidR="007005F2" w:rsidRPr="005E3696" w:rsidRDefault="00000000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п.</w:t>
            </w:r>
            <w:r w:rsidR="00D860B0" w:rsidRPr="005E3696">
              <w:rPr>
                <w:rStyle w:val="2CourierNew105pt"/>
                <w:sz w:val="22"/>
                <w:szCs w:val="22"/>
              </w:rPr>
              <w:t xml:space="preserve"> </w:t>
            </w:r>
            <w:r w:rsidR="005E3696" w:rsidRPr="005E3696">
              <w:rPr>
                <w:rStyle w:val="2CourierNew105pt"/>
                <w:sz w:val="22"/>
                <w:szCs w:val="22"/>
              </w:rPr>
              <w:t>Веселый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09043C06" w14:textId="22837733" w:rsidR="007005F2" w:rsidRPr="005E3696" w:rsidRDefault="005E3696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30</w:t>
            </w:r>
          </w:p>
        </w:tc>
      </w:tr>
      <w:tr w:rsidR="007005F2" w:rsidRPr="005E3696" w14:paraId="0A19D211" w14:textId="77777777" w:rsidTr="005E3696">
        <w:trPr>
          <w:trHeight w:hRule="exact" w:val="631"/>
        </w:trPr>
        <w:tc>
          <w:tcPr>
            <w:tcW w:w="552" w:type="dxa"/>
            <w:shd w:val="clear" w:color="auto" w:fill="FFFFFF"/>
            <w:vAlign w:val="center"/>
          </w:tcPr>
          <w:p w14:paraId="6BC7D713" w14:textId="3E613AAB" w:rsidR="007005F2" w:rsidRPr="005E3696" w:rsidRDefault="005E3696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C92D203" w14:textId="2767FB84" w:rsidR="007005F2" w:rsidRPr="005E3696" w:rsidRDefault="005E3696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ДНК МКУК «КДИЦ Веселовского МО»</w:t>
            </w:r>
          </w:p>
        </w:tc>
        <w:tc>
          <w:tcPr>
            <w:tcW w:w="1830" w:type="dxa"/>
            <w:shd w:val="clear" w:color="auto" w:fill="FFFFFF"/>
            <w:vAlign w:val="center"/>
          </w:tcPr>
          <w:p w14:paraId="578FB367" w14:textId="68AE31E5" w:rsidR="007005F2" w:rsidRPr="005E3696" w:rsidRDefault="005E3696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д. Кулиш</w:t>
            </w:r>
          </w:p>
        </w:tc>
        <w:tc>
          <w:tcPr>
            <w:tcW w:w="2990" w:type="dxa"/>
            <w:shd w:val="clear" w:color="auto" w:fill="FFFFFF"/>
            <w:vAlign w:val="center"/>
          </w:tcPr>
          <w:p w14:paraId="3EE24910" w14:textId="48830DBF" w:rsidR="007005F2" w:rsidRPr="005E3696" w:rsidRDefault="005E3696" w:rsidP="005E3696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696">
              <w:rPr>
                <w:rStyle w:val="2CourierNew105pt"/>
                <w:sz w:val="22"/>
                <w:szCs w:val="22"/>
              </w:rPr>
              <w:t>100</w:t>
            </w:r>
          </w:p>
        </w:tc>
      </w:tr>
    </w:tbl>
    <w:p w14:paraId="66644846" w14:textId="2A9C2BFD" w:rsidR="007005F2" w:rsidRPr="00331789" w:rsidRDefault="00000000" w:rsidP="005E3696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МКУК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КД</w:t>
      </w:r>
      <w:r w:rsidR="005E3696">
        <w:rPr>
          <w:rFonts w:ascii="Arial" w:hAnsi="Arial" w:cs="Arial"/>
        </w:rPr>
        <w:t>И</w:t>
      </w:r>
      <w:r w:rsidRPr="00331789">
        <w:rPr>
          <w:rFonts w:ascii="Arial" w:hAnsi="Arial" w:cs="Arial"/>
        </w:rPr>
        <w:t>Ц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взрослые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детские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коллективы,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работают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кружки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детей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направлений: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танцевальные,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музыкальные,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спортивные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т.д.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Одним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является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досуга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детей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подростков,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это: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проведение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интеллектуальных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игр,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дней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молодежи,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настольных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игр,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спартакиад.</w:t>
      </w:r>
    </w:p>
    <w:p w14:paraId="3035A136" w14:textId="157859AC" w:rsidR="007005F2" w:rsidRPr="00331789" w:rsidRDefault="00000000" w:rsidP="005E3696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Задача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культурно-досуговых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учреждениях</w:t>
      </w:r>
      <w:r w:rsidR="00D860B0">
        <w:rPr>
          <w:rFonts w:ascii="Arial" w:hAnsi="Arial" w:cs="Arial"/>
        </w:rPr>
        <w:t xml:space="preserve"> </w:t>
      </w:r>
      <w:r w:rsidR="005E3696">
        <w:rPr>
          <w:rFonts w:ascii="Arial" w:hAnsi="Arial" w:cs="Arial"/>
        </w:rPr>
        <w:t>–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вводить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инновационные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формы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досуга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увеличить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процент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охвата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</w:p>
    <w:p w14:paraId="1EDFCB86" w14:textId="326BD4BA" w:rsidR="007005F2" w:rsidRDefault="00000000" w:rsidP="005E3696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Проведение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этих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позволит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увеличить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обеспеченность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досуговыми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учреждениями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услуг.</w:t>
      </w:r>
    </w:p>
    <w:p w14:paraId="4D740DE7" w14:textId="77777777" w:rsidR="008D46B5" w:rsidRPr="00331789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</w:p>
    <w:p w14:paraId="0A8F8BCE" w14:textId="3FA80283" w:rsidR="007005F2" w:rsidRPr="00331789" w:rsidRDefault="00000000" w:rsidP="0007561C">
      <w:pPr>
        <w:pStyle w:val="20"/>
        <w:keepLines/>
        <w:widowControl/>
        <w:numPr>
          <w:ilvl w:val="0"/>
          <w:numId w:val="7"/>
        </w:numPr>
        <w:shd w:val="clear" w:color="auto" w:fill="auto"/>
        <w:tabs>
          <w:tab w:val="left" w:pos="1457"/>
        </w:tabs>
        <w:spacing w:before="0" w:after="0" w:line="240" w:lineRule="auto"/>
        <w:ind w:firstLine="700"/>
        <w:rPr>
          <w:rFonts w:ascii="Arial" w:hAnsi="Arial" w:cs="Arial"/>
        </w:rPr>
      </w:pPr>
      <w:r w:rsidRPr="00331789">
        <w:rPr>
          <w:rFonts w:ascii="Arial" w:hAnsi="Arial" w:cs="Arial"/>
        </w:rPr>
        <w:t>Объекты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физической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спорта: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060"/>
        <w:gridCol w:w="1560"/>
        <w:gridCol w:w="2746"/>
      </w:tblGrid>
      <w:tr w:rsidR="007005F2" w:rsidRPr="00D860B0" w14:paraId="197768FB" w14:textId="77777777" w:rsidTr="00D860B0">
        <w:trPr>
          <w:trHeight w:val="327"/>
        </w:trPr>
        <w:tc>
          <w:tcPr>
            <w:tcW w:w="461" w:type="dxa"/>
            <w:shd w:val="clear" w:color="auto" w:fill="FFFFFF"/>
            <w:tcMar>
              <w:top w:w="28" w:type="dxa"/>
              <w:bottom w:w="28" w:type="dxa"/>
            </w:tcMar>
          </w:tcPr>
          <w:p w14:paraId="3FF3132F" w14:textId="77777777" w:rsidR="007005F2" w:rsidRPr="00D860B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№</w:t>
            </w:r>
          </w:p>
        </w:tc>
        <w:tc>
          <w:tcPr>
            <w:tcW w:w="4060" w:type="dxa"/>
            <w:shd w:val="clear" w:color="auto" w:fill="FFFFFF"/>
            <w:tcMar>
              <w:top w:w="28" w:type="dxa"/>
              <w:bottom w:w="28" w:type="dxa"/>
            </w:tcMar>
          </w:tcPr>
          <w:p w14:paraId="6B33D880" w14:textId="77777777" w:rsidR="007005F2" w:rsidRPr="00D860B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shd w:val="clear" w:color="auto" w:fill="FFFFFF"/>
            <w:tcMar>
              <w:top w:w="28" w:type="dxa"/>
              <w:bottom w:w="28" w:type="dxa"/>
            </w:tcMar>
          </w:tcPr>
          <w:p w14:paraId="3F058BF4" w14:textId="77777777" w:rsidR="007005F2" w:rsidRPr="00D860B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Адрес</w:t>
            </w:r>
          </w:p>
        </w:tc>
        <w:tc>
          <w:tcPr>
            <w:tcW w:w="2746" w:type="dxa"/>
            <w:shd w:val="clear" w:color="auto" w:fill="FFFFFF"/>
            <w:tcMar>
              <w:top w:w="28" w:type="dxa"/>
              <w:bottom w:w="28" w:type="dxa"/>
            </w:tcMar>
          </w:tcPr>
          <w:p w14:paraId="52D6E761" w14:textId="77777777" w:rsidR="007005F2" w:rsidRPr="00D860B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Состояние</w:t>
            </w:r>
          </w:p>
        </w:tc>
      </w:tr>
      <w:tr w:rsidR="007005F2" w:rsidRPr="00D860B0" w14:paraId="3B25C115" w14:textId="77777777" w:rsidTr="00D860B0">
        <w:trPr>
          <w:trHeight w:val="327"/>
        </w:trPr>
        <w:tc>
          <w:tcPr>
            <w:tcW w:w="461" w:type="dxa"/>
            <w:shd w:val="clear" w:color="auto" w:fill="FFFFFF"/>
            <w:tcMar>
              <w:top w:w="28" w:type="dxa"/>
              <w:bottom w:w="28" w:type="dxa"/>
            </w:tcMar>
          </w:tcPr>
          <w:p w14:paraId="15031883" w14:textId="77777777" w:rsidR="007005F2" w:rsidRPr="00D860B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1</w:t>
            </w:r>
          </w:p>
        </w:tc>
        <w:tc>
          <w:tcPr>
            <w:tcW w:w="4060" w:type="dxa"/>
            <w:shd w:val="clear" w:color="auto" w:fill="FFFFFF"/>
            <w:tcMar>
              <w:top w:w="28" w:type="dxa"/>
              <w:bottom w:w="28" w:type="dxa"/>
            </w:tcMar>
          </w:tcPr>
          <w:p w14:paraId="32D01D53" w14:textId="77777777" w:rsidR="007005F2" w:rsidRPr="00D860B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FFFFF"/>
            <w:tcMar>
              <w:top w:w="28" w:type="dxa"/>
              <w:bottom w:w="28" w:type="dxa"/>
            </w:tcMar>
          </w:tcPr>
          <w:p w14:paraId="7501DAC8" w14:textId="77777777" w:rsidR="007005F2" w:rsidRPr="00D860B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3</w:t>
            </w:r>
          </w:p>
        </w:tc>
        <w:tc>
          <w:tcPr>
            <w:tcW w:w="2746" w:type="dxa"/>
            <w:shd w:val="clear" w:color="auto" w:fill="FFFFFF"/>
            <w:tcMar>
              <w:top w:w="28" w:type="dxa"/>
              <w:bottom w:w="28" w:type="dxa"/>
            </w:tcMar>
          </w:tcPr>
          <w:p w14:paraId="63331E7E" w14:textId="77777777" w:rsidR="007005F2" w:rsidRPr="00D860B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4</w:t>
            </w:r>
          </w:p>
        </w:tc>
      </w:tr>
      <w:tr w:rsidR="0007561C" w:rsidRPr="00D860B0" w14:paraId="31D4BA31" w14:textId="77777777" w:rsidTr="00F07DF7">
        <w:trPr>
          <w:trHeight w:val="327"/>
        </w:trPr>
        <w:tc>
          <w:tcPr>
            <w:tcW w:w="461" w:type="dxa"/>
            <w:shd w:val="clear" w:color="auto" w:fill="FFFFFF"/>
            <w:tcMar>
              <w:top w:w="28" w:type="dxa"/>
              <w:bottom w:w="28" w:type="dxa"/>
            </w:tcMar>
          </w:tcPr>
          <w:p w14:paraId="49CE962F" w14:textId="2AA0783B" w:rsidR="00D860B0" w:rsidRPr="00D860B0" w:rsidRDefault="00D860B0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60" w:type="dxa"/>
            <w:shd w:val="clear" w:color="auto" w:fill="FFFFFF"/>
            <w:tcMar>
              <w:top w:w="28" w:type="dxa"/>
              <w:bottom w:w="28" w:type="dxa"/>
            </w:tcMar>
          </w:tcPr>
          <w:p w14:paraId="156468D6" w14:textId="05582E62" w:rsidR="00D860B0" w:rsidRPr="00D860B0" w:rsidRDefault="00D860B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Спортивный</w:t>
            </w:r>
            <w:r>
              <w:rPr>
                <w:rStyle w:val="2CourierNew105pt"/>
                <w:sz w:val="22"/>
                <w:szCs w:val="22"/>
              </w:rPr>
              <w:t xml:space="preserve"> </w:t>
            </w:r>
            <w:r w:rsidRPr="00D860B0">
              <w:rPr>
                <w:rStyle w:val="2CourierNew105pt"/>
                <w:sz w:val="22"/>
                <w:szCs w:val="22"/>
              </w:rPr>
              <w:t>зал</w:t>
            </w:r>
            <w:r>
              <w:rPr>
                <w:rStyle w:val="2CourierNew105pt"/>
                <w:sz w:val="22"/>
                <w:szCs w:val="22"/>
              </w:rPr>
              <w:t xml:space="preserve"> </w:t>
            </w:r>
            <w:r w:rsidRPr="00D860B0">
              <w:rPr>
                <w:rStyle w:val="2CourierNew105pt"/>
                <w:sz w:val="22"/>
                <w:szCs w:val="22"/>
              </w:rPr>
              <w:t>МОБУСОШ</w:t>
            </w:r>
            <w:r>
              <w:rPr>
                <w:rStyle w:val="2CourierNew105pt"/>
                <w:sz w:val="22"/>
                <w:szCs w:val="22"/>
              </w:rPr>
              <w:t xml:space="preserve"> </w:t>
            </w:r>
            <w:r w:rsidRPr="00D860B0">
              <w:rPr>
                <w:rStyle w:val="2CourierNew105pt"/>
                <w:sz w:val="22"/>
                <w:szCs w:val="22"/>
              </w:rPr>
              <w:t>№7</w:t>
            </w:r>
          </w:p>
        </w:tc>
        <w:tc>
          <w:tcPr>
            <w:tcW w:w="1560" w:type="dxa"/>
            <w:shd w:val="clear" w:color="auto" w:fill="FFFFFF"/>
            <w:tcMar>
              <w:top w:w="28" w:type="dxa"/>
              <w:bottom w:w="28" w:type="dxa"/>
            </w:tcMar>
          </w:tcPr>
          <w:p w14:paraId="48169276" w14:textId="20D60B64" w:rsidR="00D860B0" w:rsidRPr="00D860B0" w:rsidRDefault="00D860B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п.</w:t>
            </w:r>
            <w:r>
              <w:rPr>
                <w:rStyle w:val="2CourierNew105pt"/>
                <w:sz w:val="22"/>
                <w:szCs w:val="22"/>
              </w:rPr>
              <w:t xml:space="preserve"> </w:t>
            </w:r>
            <w:r w:rsidRPr="00D860B0">
              <w:rPr>
                <w:rStyle w:val="2CourierNew105pt"/>
                <w:sz w:val="22"/>
                <w:szCs w:val="22"/>
              </w:rPr>
              <w:t>Веселый</w:t>
            </w:r>
          </w:p>
        </w:tc>
        <w:tc>
          <w:tcPr>
            <w:tcW w:w="2746" w:type="dxa"/>
            <w:shd w:val="clear" w:color="auto" w:fill="FFFFFF"/>
            <w:tcMar>
              <w:top w:w="28" w:type="dxa"/>
              <w:bottom w:w="28" w:type="dxa"/>
            </w:tcMar>
          </w:tcPr>
          <w:p w14:paraId="24FDA5F7" w14:textId="77777777" w:rsidR="00D860B0" w:rsidRPr="00D860B0" w:rsidRDefault="00D860B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Удовлетворительное</w:t>
            </w:r>
          </w:p>
        </w:tc>
      </w:tr>
      <w:tr w:rsidR="007005F2" w:rsidRPr="00D860B0" w14:paraId="3F5DA40F" w14:textId="77777777" w:rsidTr="00D860B0">
        <w:trPr>
          <w:trHeight w:val="327"/>
        </w:trPr>
        <w:tc>
          <w:tcPr>
            <w:tcW w:w="461" w:type="dxa"/>
            <w:shd w:val="clear" w:color="auto" w:fill="FFFFFF"/>
            <w:tcMar>
              <w:top w:w="28" w:type="dxa"/>
              <w:bottom w:w="28" w:type="dxa"/>
            </w:tcMar>
          </w:tcPr>
          <w:p w14:paraId="326D1F64" w14:textId="21C98022" w:rsidR="007005F2" w:rsidRPr="00D860B0" w:rsidRDefault="00D860B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CourierNew105pt"/>
                <w:sz w:val="22"/>
                <w:szCs w:val="22"/>
              </w:rPr>
              <w:t>2</w:t>
            </w:r>
          </w:p>
        </w:tc>
        <w:tc>
          <w:tcPr>
            <w:tcW w:w="4060" w:type="dxa"/>
            <w:shd w:val="clear" w:color="auto" w:fill="FFFFFF"/>
            <w:tcMar>
              <w:top w:w="28" w:type="dxa"/>
              <w:bottom w:w="28" w:type="dxa"/>
            </w:tcMar>
          </w:tcPr>
          <w:p w14:paraId="1F5A1439" w14:textId="602F599E" w:rsidR="007005F2" w:rsidRPr="00D860B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Спортивный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D860B0">
              <w:rPr>
                <w:rStyle w:val="2CourierNew105pt"/>
                <w:sz w:val="22"/>
                <w:szCs w:val="22"/>
              </w:rPr>
              <w:t>зал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D860B0">
              <w:rPr>
                <w:rStyle w:val="2CourierNew105pt"/>
                <w:sz w:val="22"/>
                <w:szCs w:val="22"/>
              </w:rPr>
              <w:t>МОБУООШ</w:t>
            </w:r>
            <w:r w:rsidR="00D860B0">
              <w:rPr>
                <w:rStyle w:val="2CourierNew105pt"/>
                <w:sz w:val="22"/>
                <w:szCs w:val="22"/>
              </w:rPr>
              <w:t xml:space="preserve"> </w:t>
            </w:r>
            <w:r w:rsidRPr="00D860B0">
              <w:rPr>
                <w:rStyle w:val="2CourierNew105pt"/>
                <w:sz w:val="22"/>
                <w:szCs w:val="22"/>
              </w:rPr>
              <w:t>№1</w:t>
            </w:r>
            <w:r w:rsidR="00D860B0" w:rsidRPr="00D860B0">
              <w:rPr>
                <w:rStyle w:val="2CourierNew105pt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FFFFFF"/>
            <w:tcMar>
              <w:top w:w="28" w:type="dxa"/>
              <w:bottom w:w="28" w:type="dxa"/>
            </w:tcMar>
          </w:tcPr>
          <w:p w14:paraId="5DC6A0D4" w14:textId="46662964" w:rsidR="007005F2" w:rsidRPr="00D860B0" w:rsidRDefault="00D860B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д.</w:t>
            </w:r>
            <w:r>
              <w:rPr>
                <w:rStyle w:val="2CourierNew105pt"/>
                <w:sz w:val="22"/>
                <w:szCs w:val="22"/>
              </w:rPr>
              <w:t xml:space="preserve"> </w:t>
            </w:r>
            <w:r w:rsidRPr="00D860B0">
              <w:rPr>
                <w:rStyle w:val="2CourierNew105pt"/>
                <w:sz w:val="22"/>
                <w:szCs w:val="22"/>
              </w:rPr>
              <w:t>Кулиш</w:t>
            </w:r>
          </w:p>
        </w:tc>
        <w:tc>
          <w:tcPr>
            <w:tcW w:w="2746" w:type="dxa"/>
            <w:shd w:val="clear" w:color="auto" w:fill="FFFFFF"/>
            <w:tcMar>
              <w:top w:w="28" w:type="dxa"/>
              <w:bottom w:w="28" w:type="dxa"/>
            </w:tcMar>
          </w:tcPr>
          <w:p w14:paraId="2814C1DB" w14:textId="77777777" w:rsidR="007005F2" w:rsidRPr="00D860B0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0B0">
              <w:rPr>
                <w:rStyle w:val="2CourierNew105pt"/>
                <w:sz w:val="22"/>
                <w:szCs w:val="22"/>
              </w:rPr>
              <w:t>Удовлетворительное</w:t>
            </w:r>
          </w:p>
        </w:tc>
      </w:tr>
    </w:tbl>
    <w:p w14:paraId="4C89AD38" w14:textId="5C429607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ведется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спортивная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секциях,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учебных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заведениях.</w:t>
      </w:r>
    </w:p>
    <w:p w14:paraId="58C70CEB" w14:textId="693724CA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имеются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спортивные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площадки,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школ,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где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летний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период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проводятся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игры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соревнования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волейболу.</w:t>
      </w:r>
    </w:p>
    <w:p w14:paraId="674774ED" w14:textId="7392AA0C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зимний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период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видами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является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катание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лыжах.</w:t>
      </w:r>
    </w:p>
    <w:p w14:paraId="55F98E9C" w14:textId="77777777" w:rsidR="008D46B5" w:rsidRPr="00331789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</w:p>
    <w:p w14:paraId="3B5D94F8" w14:textId="4DC3FB79" w:rsidR="007005F2" w:rsidRPr="00331789" w:rsidRDefault="00000000" w:rsidP="0007561C">
      <w:pPr>
        <w:pStyle w:val="20"/>
        <w:keepLines/>
        <w:widowControl/>
        <w:numPr>
          <w:ilvl w:val="0"/>
          <w:numId w:val="7"/>
        </w:numPr>
        <w:shd w:val="clear" w:color="auto" w:fill="auto"/>
        <w:tabs>
          <w:tab w:val="left" w:pos="1453"/>
        </w:tabs>
        <w:spacing w:before="0" w:after="0" w:line="240" w:lineRule="auto"/>
        <w:ind w:firstLine="700"/>
        <w:rPr>
          <w:rFonts w:ascii="Arial" w:hAnsi="Arial" w:cs="Arial"/>
        </w:rPr>
      </w:pPr>
      <w:r w:rsidRPr="00331789">
        <w:rPr>
          <w:rFonts w:ascii="Arial" w:hAnsi="Arial" w:cs="Arial"/>
        </w:rPr>
        <w:t>Образование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(дошкольное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школьное):</w:t>
      </w:r>
    </w:p>
    <w:p w14:paraId="1028C504" w14:textId="1480E966" w:rsidR="007005F2" w:rsidRPr="00E33B4B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находится</w:t>
      </w:r>
      <w:r w:rsidR="00D860B0">
        <w:rPr>
          <w:rFonts w:ascii="Arial" w:hAnsi="Arial" w:cs="Arial"/>
        </w:rPr>
        <w:t xml:space="preserve"> 2 </w:t>
      </w:r>
      <w:r w:rsidRPr="00331789">
        <w:rPr>
          <w:rFonts w:ascii="Arial" w:hAnsi="Arial" w:cs="Arial"/>
        </w:rPr>
        <w:t>школы.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Численность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учащихся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составляет</w:t>
      </w:r>
      <w:r w:rsidR="00D860B0">
        <w:rPr>
          <w:rFonts w:ascii="Arial" w:hAnsi="Arial" w:cs="Arial"/>
        </w:rPr>
        <w:t xml:space="preserve"> </w:t>
      </w:r>
      <w:r w:rsidR="00D860B0" w:rsidRPr="00E33B4B">
        <w:rPr>
          <w:rFonts w:ascii="Arial" w:hAnsi="Arial" w:cs="Arial"/>
        </w:rPr>
        <w:t>21</w:t>
      </w:r>
      <w:r w:rsidR="00E33B4B" w:rsidRPr="00E33B4B">
        <w:rPr>
          <w:rFonts w:ascii="Arial" w:hAnsi="Arial" w:cs="Arial"/>
        </w:rPr>
        <w:t>0</w:t>
      </w:r>
      <w:r w:rsidR="00D860B0" w:rsidRPr="00E33B4B">
        <w:rPr>
          <w:rFonts w:ascii="Arial" w:hAnsi="Arial" w:cs="Arial"/>
        </w:rPr>
        <w:t xml:space="preserve"> </w:t>
      </w:r>
      <w:r w:rsidRPr="00E33B4B">
        <w:rPr>
          <w:rFonts w:ascii="Arial" w:hAnsi="Arial" w:cs="Arial"/>
        </w:rPr>
        <w:t>детей.</w:t>
      </w:r>
    </w:p>
    <w:tbl>
      <w:tblPr>
        <w:tblOverlap w:val="never"/>
        <w:tblW w:w="93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3143"/>
        <w:gridCol w:w="2227"/>
        <w:gridCol w:w="1810"/>
        <w:gridCol w:w="1348"/>
      </w:tblGrid>
      <w:tr w:rsidR="007005F2" w:rsidRPr="00E33B4B" w14:paraId="16E59804" w14:textId="77777777" w:rsidTr="00D860B0">
        <w:trPr>
          <w:trHeight w:hRule="exact" w:val="883"/>
        </w:trPr>
        <w:tc>
          <w:tcPr>
            <w:tcW w:w="836" w:type="dxa"/>
            <w:shd w:val="clear" w:color="auto" w:fill="FFFFFF"/>
            <w:tcMar>
              <w:top w:w="28" w:type="dxa"/>
              <w:bottom w:w="28" w:type="dxa"/>
            </w:tcMar>
          </w:tcPr>
          <w:p w14:paraId="071AD28B" w14:textId="77777777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№</w:t>
            </w:r>
          </w:p>
          <w:p w14:paraId="0088A35D" w14:textId="0E09F5A7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п/п</w:t>
            </w:r>
          </w:p>
        </w:tc>
        <w:tc>
          <w:tcPr>
            <w:tcW w:w="3143" w:type="dxa"/>
            <w:shd w:val="clear" w:color="auto" w:fill="FFFFFF"/>
            <w:tcMar>
              <w:top w:w="28" w:type="dxa"/>
              <w:bottom w:w="28" w:type="dxa"/>
            </w:tcMar>
          </w:tcPr>
          <w:p w14:paraId="14EFE26E" w14:textId="77777777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Наименование</w:t>
            </w:r>
          </w:p>
        </w:tc>
        <w:tc>
          <w:tcPr>
            <w:tcW w:w="2227" w:type="dxa"/>
            <w:shd w:val="clear" w:color="auto" w:fill="FFFFFF"/>
            <w:tcMar>
              <w:top w:w="28" w:type="dxa"/>
              <w:bottom w:w="28" w:type="dxa"/>
            </w:tcMar>
          </w:tcPr>
          <w:p w14:paraId="51CE5FEA" w14:textId="77777777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Местонахождение</w:t>
            </w:r>
          </w:p>
        </w:tc>
        <w:tc>
          <w:tcPr>
            <w:tcW w:w="1810" w:type="dxa"/>
            <w:shd w:val="clear" w:color="auto" w:fill="FFFFFF"/>
            <w:tcMar>
              <w:top w:w="28" w:type="dxa"/>
              <w:bottom w:w="28" w:type="dxa"/>
            </w:tcMar>
          </w:tcPr>
          <w:p w14:paraId="7542840F" w14:textId="77777777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Мощность,</w:t>
            </w:r>
          </w:p>
          <w:p w14:paraId="13D13920" w14:textId="77777777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место</w:t>
            </w:r>
          </w:p>
        </w:tc>
        <w:tc>
          <w:tcPr>
            <w:tcW w:w="1348" w:type="dxa"/>
            <w:shd w:val="clear" w:color="auto" w:fill="FFFFFF"/>
            <w:tcMar>
              <w:top w:w="28" w:type="dxa"/>
              <w:bottom w:w="28" w:type="dxa"/>
            </w:tcMar>
          </w:tcPr>
          <w:p w14:paraId="5C8935E6" w14:textId="1B232350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Этажность</w:t>
            </w:r>
          </w:p>
        </w:tc>
      </w:tr>
      <w:tr w:rsidR="007005F2" w:rsidRPr="00E33B4B" w14:paraId="70D5D8D5" w14:textId="77777777" w:rsidTr="00D860B0">
        <w:trPr>
          <w:trHeight w:val="412"/>
        </w:trPr>
        <w:tc>
          <w:tcPr>
            <w:tcW w:w="83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10594AB" w14:textId="77777777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1</w:t>
            </w:r>
          </w:p>
        </w:tc>
        <w:tc>
          <w:tcPr>
            <w:tcW w:w="314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E2514F9" w14:textId="6ECBF4BA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МОБУ</w:t>
            </w:r>
            <w:r w:rsidR="00D860B0" w:rsidRPr="00E33B4B">
              <w:rPr>
                <w:rStyle w:val="2CourierNew105pt"/>
                <w:sz w:val="22"/>
                <w:szCs w:val="22"/>
              </w:rPr>
              <w:t>С</w:t>
            </w:r>
            <w:r w:rsidRPr="00E33B4B">
              <w:rPr>
                <w:rStyle w:val="2CourierNew105pt"/>
                <w:sz w:val="22"/>
                <w:szCs w:val="22"/>
              </w:rPr>
              <w:t>ОШ</w:t>
            </w:r>
            <w:r w:rsidR="00D860B0" w:rsidRPr="00E33B4B">
              <w:rPr>
                <w:rStyle w:val="2CourierNew105pt"/>
                <w:sz w:val="22"/>
                <w:szCs w:val="22"/>
              </w:rPr>
              <w:t xml:space="preserve"> </w:t>
            </w:r>
            <w:r w:rsidRPr="00E33B4B">
              <w:rPr>
                <w:rStyle w:val="2CourierNew105pt"/>
                <w:sz w:val="22"/>
                <w:szCs w:val="22"/>
              </w:rPr>
              <w:t>№</w:t>
            </w:r>
            <w:r w:rsidR="00D860B0" w:rsidRPr="00E33B4B">
              <w:rPr>
                <w:rStyle w:val="2CourierNew105pt"/>
                <w:sz w:val="22"/>
                <w:szCs w:val="22"/>
              </w:rPr>
              <w:t>7</w:t>
            </w:r>
          </w:p>
        </w:tc>
        <w:tc>
          <w:tcPr>
            <w:tcW w:w="222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FA27EC7" w14:textId="22E64869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п.</w:t>
            </w:r>
            <w:r w:rsidR="00D860B0" w:rsidRPr="00E33B4B">
              <w:rPr>
                <w:rStyle w:val="2CourierNew105pt"/>
                <w:sz w:val="22"/>
                <w:szCs w:val="22"/>
              </w:rPr>
              <w:t xml:space="preserve"> Веселый</w:t>
            </w:r>
          </w:p>
        </w:tc>
        <w:tc>
          <w:tcPr>
            <w:tcW w:w="181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7E69A4C" w14:textId="62D5E94E" w:rsidR="007005F2" w:rsidRPr="00E33B4B" w:rsidRDefault="00D860B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198</w:t>
            </w:r>
          </w:p>
        </w:tc>
        <w:tc>
          <w:tcPr>
            <w:tcW w:w="134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4BA0EC9" w14:textId="77777777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1</w:t>
            </w:r>
          </w:p>
        </w:tc>
      </w:tr>
      <w:tr w:rsidR="007005F2" w:rsidRPr="006D6117" w14:paraId="0648E3BD" w14:textId="77777777" w:rsidTr="00D860B0">
        <w:trPr>
          <w:trHeight w:val="412"/>
        </w:trPr>
        <w:tc>
          <w:tcPr>
            <w:tcW w:w="83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6EC5CD6" w14:textId="77777777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2</w:t>
            </w:r>
          </w:p>
        </w:tc>
        <w:tc>
          <w:tcPr>
            <w:tcW w:w="314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4B26884" w14:textId="4FB59740" w:rsidR="007005F2" w:rsidRPr="00E33B4B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МОБУООШ</w:t>
            </w:r>
            <w:r w:rsidR="00D860B0" w:rsidRPr="00E33B4B">
              <w:rPr>
                <w:rStyle w:val="2CourierNew105pt"/>
                <w:sz w:val="22"/>
                <w:szCs w:val="22"/>
              </w:rPr>
              <w:t xml:space="preserve"> </w:t>
            </w:r>
            <w:r w:rsidRPr="00E33B4B">
              <w:rPr>
                <w:rStyle w:val="2CourierNew105pt"/>
                <w:sz w:val="22"/>
                <w:szCs w:val="22"/>
              </w:rPr>
              <w:t>№</w:t>
            </w:r>
            <w:r w:rsidR="00D860B0" w:rsidRPr="00E33B4B">
              <w:rPr>
                <w:rStyle w:val="2CourierNew105pt"/>
                <w:sz w:val="22"/>
                <w:szCs w:val="22"/>
              </w:rPr>
              <w:t>16</w:t>
            </w:r>
          </w:p>
        </w:tc>
        <w:tc>
          <w:tcPr>
            <w:tcW w:w="222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B606394" w14:textId="182287FA" w:rsidR="007005F2" w:rsidRPr="00E33B4B" w:rsidRDefault="00D860B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д. Кулиш</w:t>
            </w:r>
          </w:p>
        </w:tc>
        <w:tc>
          <w:tcPr>
            <w:tcW w:w="181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BD8CD28" w14:textId="37D01180" w:rsidR="007005F2" w:rsidRPr="00E33B4B" w:rsidRDefault="00D860B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1</w:t>
            </w:r>
            <w:r w:rsidR="00E33B4B" w:rsidRPr="00E33B4B">
              <w:rPr>
                <w:rStyle w:val="2CourierNew105pt"/>
                <w:sz w:val="22"/>
                <w:szCs w:val="22"/>
              </w:rPr>
              <w:t>2</w:t>
            </w:r>
          </w:p>
        </w:tc>
        <w:tc>
          <w:tcPr>
            <w:tcW w:w="134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7432757" w14:textId="77777777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B4B">
              <w:rPr>
                <w:rStyle w:val="2CourierNew105pt"/>
                <w:sz w:val="22"/>
                <w:szCs w:val="22"/>
              </w:rPr>
              <w:t>1</w:t>
            </w:r>
          </w:p>
        </w:tc>
      </w:tr>
    </w:tbl>
    <w:p w14:paraId="0B1047B8" w14:textId="77777777" w:rsidR="008D46B5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left="709"/>
        <w:rPr>
          <w:rFonts w:ascii="Arial" w:hAnsi="Arial" w:cs="Arial"/>
        </w:rPr>
      </w:pPr>
    </w:p>
    <w:p w14:paraId="31C2EE7B" w14:textId="61E0E078" w:rsidR="007005F2" w:rsidRPr="00331789" w:rsidRDefault="00000000" w:rsidP="0007561C">
      <w:pPr>
        <w:pStyle w:val="20"/>
        <w:keepLines/>
        <w:widowControl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Здравоохранение</w:t>
      </w:r>
    </w:p>
    <w:p w14:paraId="1E43B1A3" w14:textId="2AC345C3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находится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ФАПа.</w:t>
      </w:r>
    </w:p>
    <w:p w14:paraId="26028299" w14:textId="7702AAFD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Специфика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потери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здоровья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жителями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определяется,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прежде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всего,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труда.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жители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практически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лишены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элементарных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коммунальных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удобств,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труд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чаще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носит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физический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характер.</w:t>
      </w:r>
    </w:p>
    <w:p w14:paraId="4958ECE4" w14:textId="70D7DDDF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  <w:r w:rsidRPr="00331789">
        <w:rPr>
          <w:rFonts w:ascii="Arial" w:hAnsi="Arial" w:cs="Arial"/>
        </w:rPr>
        <w:t>Причина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высокой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заболеваемости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кроется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т.ч.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особенностях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проживания:</w:t>
      </w:r>
    </w:p>
    <w:p w14:paraId="7384C157" w14:textId="769D4145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низкий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жизненный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уровень,</w:t>
      </w:r>
    </w:p>
    <w:p w14:paraId="46FA10A1" w14:textId="007E9575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отсутствие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средств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приобретение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лекарств,</w:t>
      </w:r>
    </w:p>
    <w:p w14:paraId="025CCB3B" w14:textId="0CF7A67B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низкая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культура,</w:t>
      </w:r>
    </w:p>
    <w:p w14:paraId="3CED48A3" w14:textId="02B3982B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малая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плотность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</w:p>
    <w:p w14:paraId="76086384" w14:textId="15CE3A15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высокая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степень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алкоголизации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образования.</w:t>
      </w:r>
    </w:p>
    <w:p w14:paraId="3ADEA8AD" w14:textId="7A6C7835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  <w:r w:rsidRPr="00331789">
        <w:rPr>
          <w:rFonts w:ascii="Arial" w:hAnsi="Arial" w:cs="Arial"/>
        </w:rPr>
        <w:t>Многие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больные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обращаются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медицинской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помощью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лишь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случаях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крайней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необходимости,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значительной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запущенности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заболевания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утяжелении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самочувствия.</w:t>
      </w:r>
    </w:p>
    <w:p w14:paraId="20EF615A" w14:textId="77777777" w:rsidR="008D46B5" w:rsidRPr="00331789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0"/>
        <w:rPr>
          <w:rFonts w:ascii="Arial" w:hAnsi="Arial" w:cs="Arial"/>
        </w:rPr>
      </w:pPr>
    </w:p>
    <w:p w14:paraId="00AEA472" w14:textId="7052AC2A" w:rsidR="007005F2" w:rsidRPr="00D860B0" w:rsidRDefault="00000000" w:rsidP="0007561C">
      <w:pPr>
        <w:pStyle w:val="20"/>
        <w:keepLines/>
        <w:widowControl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D860B0">
        <w:rPr>
          <w:rFonts w:ascii="Arial" w:hAnsi="Arial" w:cs="Arial"/>
        </w:rPr>
        <w:t>Учреждения,</w:t>
      </w:r>
      <w:r w:rsidR="00D860B0">
        <w:rPr>
          <w:rFonts w:ascii="Arial" w:hAnsi="Arial" w:cs="Arial"/>
        </w:rPr>
        <w:t xml:space="preserve"> </w:t>
      </w:r>
      <w:r w:rsidRPr="00D860B0">
        <w:rPr>
          <w:rFonts w:ascii="Arial" w:hAnsi="Arial" w:cs="Arial"/>
        </w:rPr>
        <w:t>предприятия</w:t>
      </w:r>
      <w:r w:rsidR="00D860B0">
        <w:rPr>
          <w:rFonts w:ascii="Arial" w:hAnsi="Arial" w:cs="Arial"/>
        </w:rPr>
        <w:t xml:space="preserve"> </w:t>
      </w:r>
      <w:r w:rsidRPr="00D860B0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D860B0">
        <w:rPr>
          <w:rFonts w:ascii="Arial" w:hAnsi="Arial" w:cs="Arial"/>
        </w:rPr>
        <w:t>организации</w:t>
      </w:r>
      <w:r w:rsidR="00D860B0">
        <w:rPr>
          <w:rFonts w:ascii="Arial" w:hAnsi="Arial" w:cs="Arial"/>
        </w:rPr>
        <w:t xml:space="preserve"> </w:t>
      </w:r>
      <w:r w:rsidRPr="00D860B0">
        <w:rPr>
          <w:rFonts w:ascii="Arial" w:hAnsi="Arial" w:cs="Arial"/>
        </w:rPr>
        <w:t>связи,</w:t>
      </w:r>
      <w:r w:rsidR="00D860B0">
        <w:rPr>
          <w:rFonts w:ascii="Arial" w:hAnsi="Arial" w:cs="Arial"/>
        </w:rPr>
        <w:t xml:space="preserve"> </w:t>
      </w:r>
      <w:r w:rsidRPr="00D860B0">
        <w:rPr>
          <w:rFonts w:ascii="Arial" w:hAnsi="Arial" w:cs="Arial"/>
        </w:rPr>
        <w:t>управления</w:t>
      </w:r>
      <w:r w:rsidR="00D860B0">
        <w:rPr>
          <w:rFonts w:ascii="Arial" w:hAnsi="Arial" w:cs="Arial"/>
        </w:rPr>
        <w:t xml:space="preserve"> </w:t>
      </w:r>
      <w:r w:rsidRPr="00D860B0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D860B0">
        <w:rPr>
          <w:rFonts w:ascii="Arial" w:hAnsi="Arial" w:cs="Arial"/>
        </w:rPr>
        <w:t>финансирования.</w:t>
      </w:r>
    </w:p>
    <w:p w14:paraId="46E763DC" w14:textId="2BE070F9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учреждения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предприятия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функционирует</w:t>
      </w:r>
      <w:r w:rsidR="00D860B0">
        <w:rPr>
          <w:rFonts w:ascii="Arial" w:hAnsi="Arial" w:cs="Arial"/>
        </w:rPr>
        <w:t xml:space="preserve"> одно </w:t>
      </w:r>
      <w:r w:rsidRPr="00331789">
        <w:rPr>
          <w:rFonts w:ascii="Arial" w:hAnsi="Arial" w:cs="Arial"/>
        </w:rPr>
        <w:t>отделения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почтовой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структурного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подразделения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ФГУП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«Почта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России</w:t>
      </w:r>
      <w:r w:rsidR="00D860B0">
        <w:rPr>
          <w:rFonts w:ascii="Arial" w:hAnsi="Arial" w:cs="Arial"/>
        </w:rPr>
        <w:t xml:space="preserve">»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</w:t>
      </w:r>
      <w:r w:rsidR="00D860B0">
        <w:rPr>
          <w:rFonts w:ascii="Arial" w:hAnsi="Arial" w:cs="Arial"/>
        </w:rPr>
        <w:t>. Веселый.</w:t>
      </w:r>
    </w:p>
    <w:p w14:paraId="35EEBC7A" w14:textId="30390A81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работает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несколько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операторов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сотовой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(Теле2,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МТС</w:t>
      </w:r>
      <w:r w:rsidR="00D860B0">
        <w:rPr>
          <w:rFonts w:ascii="Arial" w:hAnsi="Arial" w:cs="Arial"/>
        </w:rPr>
        <w:t>, Билайн, Мегафон</w:t>
      </w:r>
      <w:r w:rsidRPr="00331789">
        <w:rPr>
          <w:rFonts w:ascii="Arial" w:hAnsi="Arial" w:cs="Arial"/>
        </w:rPr>
        <w:t>).</w:t>
      </w:r>
    </w:p>
    <w:p w14:paraId="22C15330" w14:textId="71076CF3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Сотовой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связью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пользуется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все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желающее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хорошее.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Услугами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почтовой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может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воспользоваться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любой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желающий.</w:t>
      </w:r>
    </w:p>
    <w:p w14:paraId="0F4A7BD4" w14:textId="77777777" w:rsidR="008D46B5" w:rsidRPr="00331789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</w:p>
    <w:p w14:paraId="71E5241B" w14:textId="253FF88C" w:rsidR="006D6117" w:rsidRPr="00331789" w:rsidRDefault="00000000" w:rsidP="0007561C">
      <w:pPr>
        <w:pStyle w:val="20"/>
        <w:keepLines/>
        <w:widowControl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Административные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учреждения,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предприятия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торговли,</w:t>
      </w:r>
      <w:r w:rsidR="006D6117">
        <w:rPr>
          <w:rFonts w:ascii="Arial" w:hAnsi="Arial" w:cs="Arial"/>
        </w:rPr>
        <w:t xml:space="preserve"> о</w:t>
      </w:r>
      <w:r w:rsidRPr="00331789">
        <w:rPr>
          <w:rFonts w:ascii="Arial" w:hAnsi="Arial" w:cs="Arial"/>
        </w:rPr>
        <w:t>бщественного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питания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бытового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обслуживания,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хозяйства:</w:t>
      </w:r>
    </w:p>
    <w:p w14:paraId="367EA17B" w14:textId="532B04DC" w:rsidR="007005F2" w:rsidRPr="00331789" w:rsidRDefault="00000000" w:rsidP="0007561C">
      <w:pPr>
        <w:pStyle w:val="20"/>
        <w:keepLines/>
        <w:widowControl/>
        <w:shd w:val="clear" w:color="auto" w:fill="auto"/>
        <w:tabs>
          <w:tab w:val="left" w:pos="1296"/>
          <w:tab w:val="left" w:pos="2486"/>
          <w:tab w:val="left" w:pos="5506"/>
        </w:tabs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Массовым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этих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видов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обслуживания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является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торговля,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общественное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питание,</w:t>
      </w:r>
      <w:r w:rsidRPr="00331789">
        <w:rPr>
          <w:rFonts w:ascii="Arial" w:hAnsi="Arial" w:cs="Arial"/>
        </w:rPr>
        <w:tab/>
        <w:t>бытовое</w:t>
      </w:r>
      <w:r w:rsidRPr="00331789">
        <w:rPr>
          <w:rFonts w:ascii="Arial" w:hAnsi="Arial" w:cs="Arial"/>
        </w:rPr>
        <w:tab/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большая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часть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коммунального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обслуживания.</w:t>
      </w:r>
      <w:r w:rsidR="006D6117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Государственные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нормативы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этих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видов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обслуживания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предусматриваются.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данных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отраслей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происходит,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будет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происходить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принципу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сбалансирования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спроса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предложения.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этом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спрос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виды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будет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завесить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</w:p>
    <w:p w14:paraId="3305C034" w14:textId="013D7148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Государственные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власти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должны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некоторых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случаях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допускать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монополизма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регулировать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монопольные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цены,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</w:t>
      </w:r>
      <w:r w:rsidR="00D860B0">
        <w:rPr>
          <w:rFonts w:ascii="Arial" w:hAnsi="Arial" w:cs="Arial"/>
        </w:rPr>
        <w:t xml:space="preserve"> </w:t>
      </w:r>
      <w:r w:rsidR="006D6117" w:rsidRPr="00331789">
        <w:rPr>
          <w:rFonts w:ascii="Arial" w:hAnsi="Arial" w:cs="Arial"/>
        </w:rPr>
        <w:t>так</w:t>
      </w:r>
      <w:r w:rsidR="006D6117">
        <w:rPr>
          <w:rFonts w:ascii="Arial" w:hAnsi="Arial" w:cs="Arial"/>
        </w:rPr>
        <w:t>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населению.</w:t>
      </w:r>
    </w:p>
    <w:p w14:paraId="0FA332DA" w14:textId="6CC41904" w:rsidR="007005F2" w:rsidRPr="00331789" w:rsidRDefault="00000000" w:rsidP="0007561C">
      <w:pPr>
        <w:pStyle w:val="20"/>
        <w:keepLines/>
        <w:widowControl/>
        <w:shd w:val="clear" w:color="auto" w:fill="auto"/>
        <w:tabs>
          <w:tab w:val="left" w:pos="1296"/>
          <w:tab w:val="left" w:pos="2486"/>
          <w:tab w:val="left" w:pos="7488"/>
        </w:tabs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Основные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полноценной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комплексной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обслуживания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улучшение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условий</w:t>
      </w:r>
      <w:r w:rsidR="006D6117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6D6117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повышение</w:t>
      </w:r>
      <w:r w:rsidR="006D6117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инвестиционной</w:t>
      </w:r>
      <w:r w:rsidR="006D6117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привлекательности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путём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предоставления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сервиса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нём.</w:t>
      </w:r>
    </w:p>
    <w:p w14:paraId="02E288FA" w14:textId="528B6349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Территория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находится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зоне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рискованного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земледелия,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агроклиматические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благоприятны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получения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устойчивых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урожаев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сельскохозяйственных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животноводства.</w:t>
      </w:r>
    </w:p>
    <w:p w14:paraId="47AD7FA4" w14:textId="0ABEE1AD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Производством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яиц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занимаются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только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хозяйствах.</w:t>
      </w:r>
    </w:p>
    <w:p w14:paraId="66067F7C" w14:textId="7A445D1D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Производством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овощей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занимаются,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хозяйства.</w:t>
      </w:r>
    </w:p>
    <w:p w14:paraId="22559EC7" w14:textId="3A0098DA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Хозяйства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занимаются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посевами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сельскохозяйственных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(картофель,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овощи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открытого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закрытого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грунта).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Отведенная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площадь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огороды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практически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используется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назначению.</w:t>
      </w:r>
    </w:p>
    <w:p w14:paraId="49B8ECE4" w14:textId="123B0E02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Одной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значимых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составляющих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являются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многом,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зависит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сегодня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благосостояние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</w:p>
    <w:p w14:paraId="752CC07B" w14:textId="77777777" w:rsidR="006D6117" w:rsidRPr="00331789" w:rsidRDefault="006D6117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</w:p>
    <w:p w14:paraId="5664D44C" w14:textId="3E74B516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Личные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1694"/>
        <w:gridCol w:w="1464"/>
        <w:gridCol w:w="1526"/>
      </w:tblGrid>
      <w:tr w:rsidR="007005F2" w:rsidRPr="006D6117" w14:paraId="74DCFBF8" w14:textId="77777777" w:rsidTr="006D6117">
        <w:trPr>
          <w:trHeight w:hRule="exact" w:val="83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5314FE8" w14:textId="2C6E7E1C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кол-во</w:t>
            </w:r>
            <w:r w:rsidR="00D860B0" w:rsidRPr="006D6117">
              <w:rPr>
                <w:rStyle w:val="2CourierNew105pt"/>
                <w:sz w:val="22"/>
                <w:szCs w:val="22"/>
              </w:rPr>
              <w:t xml:space="preserve"> </w:t>
            </w:r>
            <w:r w:rsidRPr="006D6117">
              <w:rPr>
                <w:rStyle w:val="2CourierNew105pt"/>
                <w:sz w:val="22"/>
                <w:szCs w:val="22"/>
              </w:rPr>
              <w:t>КФХ</w:t>
            </w:r>
            <w:r w:rsidR="00D860B0" w:rsidRPr="006D6117">
              <w:rPr>
                <w:rStyle w:val="2CourierNew105pt"/>
                <w:sz w:val="22"/>
                <w:szCs w:val="22"/>
              </w:rPr>
              <w:t xml:space="preserve"> </w:t>
            </w:r>
            <w:r w:rsidRPr="006D6117">
              <w:rPr>
                <w:rStyle w:val="2CourierNew105pt"/>
                <w:sz w:val="22"/>
                <w:szCs w:val="22"/>
              </w:rPr>
              <w:t>на</w:t>
            </w:r>
            <w:r w:rsidR="00D860B0" w:rsidRPr="006D6117">
              <w:rPr>
                <w:rStyle w:val="2CourierNew105pt"/>
                <w:sz w:val="22"/>
                <w:szCs w:val="22"/>
              </w:rPr>
              <w:t xml:space="preserve"> </w:t>
            </w:r>
            <w:r w:rsidRPr="006D6117">
              <w:rPr>
                <w:rStyle w:val="2CourierNew105pt"/>
                <w:sz w:val="22"/>
                <w:szCs w:val="22"/>
              </w:rPr>
              <w:t>территории</w:t>
            </w:r>
            <w:r w:rsidR="00D860B0" w:rsidRPr="006D6117">
              <w:rPr>
                <w:rStyle w:val="2CourierNew105pt"/>
                <w:sz w:val="22"/>
                <w:szCs w:val="22"/>
              </w:rPr>
              <w:t xml:space="preserve"> </w:t>
            </w:r>
            <w:r w:rsidRPr="006D6117">
              <w:rPr>
                <w:rStyle w:val="2CourierNew105pt"/>
                <w:sz w:val="22"/>
                <w:szCs w:val="22"/>
              </w:rPr>
              <w:t>поселения: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7FD3717C" w14:textId="77777777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Количество</w:t>
            </w:r>
          </w:p>
          <w:p w14:paraId="6DB5AC23" w14:textId="77777777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КРС</w:t>
            </w:r>
          </w:p>
          <w:p w14:paraId="6D99B1EC" w14:textId="4A1D5B93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01.01.20</w:t>
            </w:r>
            <w:r w:rsidR="008D46B5">
              <w:rPr>
                <w:rStyle w:val="2CourierNew105pt"/>
                <w:sz w:val="22"/>
                <w:szCs w:val="22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3C4BAAA3" w14:textId="77777777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Количество</w:t>
            </w:r>
          </w:p>
          <w:p w14:paraId="3DDE0B74" w14:textId="77777777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КРС</w:t>
            </w:r>
          </w:p>
          <w:p w14:paraId="0A6A2B9F" w14:textId="1172A3F0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01.01.20</w:t>
            </w:r>
            <w:r w:rsidR="008D46B5">
              <w:rPr>
                <w:rStyle w:val="2CourierNew105pt"/>
                <w:sz w:val="22"/>
                <w:szCs w:val="22"/>
              </w:rPr>
              <w:t>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26183B5F" w14:textId="77777777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Количество</w:t>
            </w:r>
          </w:p>
          <w:p w14:paraId="0AAA5F5E" w14:textId="77777777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КРС</w:t>
            </w:r>
          </w:p>
          <w:p w14:paraId="451940EF" w14:textId="76F504D3" w:rsidR="007005F2" w:rsidRPr="006D6117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01.01.20</w:t>
            </w:r>
            <w:r w:rsidR="008D46B5">
              <w:rPr>
                <w:rStyle w:val="2CourierNew105pt"/>
                <w:sz w:val="22"/>
                <w:szCs w:val="22"/>
              </w:rPr>
              <w:t>23</w:t>
            </w:r>
          </w:p>
        </w:tc>
      </w:tr>
      <w:tr w:rsidR="007005F2" w:rsidRPr="006D6117" w14:paraId="4B54BBFA" w14:textId="77777777" w:rsidTr="006D6117">
        <w:trPr>
          <w:trHeight w:hRule="exact" w:val="33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CBB4F8E" w14:textId="6E3DEC85" w:rsidR="007005F2" w:rsidRPr="008D46B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117">
              <w:rPr>
                <w:rStyle w:val="2CourierNew105pt"/>
                <w:sz w:val="22"/>
                <w:szCs w:val="22"/>
              </w:rPr>
              <w:t>п.</w:t>
            </w:r>
            <w:r w:rsidR="00D860B0" w:rsidRPr="006D6117">
              <w:rPr>
                <w:rStyle w:val="2CourierNew105pt"/>
                <w:sz w:val="22"/>
                <w:szCs w:val="22"/>
              </w:rPr>
              <w:t xml:space="preserve"> </w:t>
            </w:r>
            <w:r w:rsidR="008D46B5">
              <w:rPr>
                <w:rStyle w:val="2CourierNew105pt"/>
                <w:sz w:val="22"/>
                <w:szCs w:val="22"/>
                <w:lang w:val="en-US"/>
              </w:rPr>
              <w:t>Веселый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8E7DB2C" w14:textId="6FCB55CD" w:rsidR="007005F2" w:rsidRPr="006D6117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1CFDFA2" w14:textId="66A7861E" w:rsidR="007005F2" w:rsidRPr="006D6117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EC3099D" w14:textId="43D1156C" w:rsidR="007005F2" w:rsidRPr="006D6117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</w:tc>
      </w:tr>
    </w:tbl>
    <w:p w14:paraId="669A7132" w14:textId="77777777" w:rsidR="006D6117" w:rsidRDefault="006D6117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</w:p>
    <w:p w14:paraId="2F0AEF3D" w14:textId="50E11975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Наличие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животных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1560"/>
        <w:gridCol w:w="1560"/>
        <w:gridCol w:w="1526"/>
      </w:tblGrid>
      <w:tr w:rsidR="007005F2" w:rsidRPr="008D46B5" w14:paraId="6C4BAD67" w14:textId="77777777" w:rsidTr="008D46B5">
        <w:trPr>
          <w:trHeight w:hRule="exact" w:val="33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188B892" w14:textId="28C647E3" w:rsidR="007005F2" w:rsidRPr="008D46B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6B5">
              <w:rPr>
                <w:rStyle w:val="2CourierNew105pt"/>
                <w:sz w:val="22"/>
                <w:szCs w:val="22"/>
              </w:rPr>
              <w:t>Вид</w:t>
            </w:r>
            <w:r w:rsidR="00D860B0" w:rsidRPr="008D46B5">
              <w:rPr>
                <w:rStyle w:val="2CourierNew105pt"/>
                <w:sz w:val="22"/>
                <w:szCs w:val="22"/>
              </w:rPr>
              <w:t xml:space="preserve"> </w:t>
            </w:r>
            <w:r w:rsidRPr="008D46B5">
              <w:rPr>
                <w:rStyle w:val="2CourierNew105pt"/>
                <w:sz w:val="22"/>
                <w:szCs w:val="22"/>
              </w:rPr>
              <w:t>животных</w:t>
            </w:r>
            <w:r w:rsidR="00D860B0" w:rsidRPr="008D46B5">
              <w:rPr>
                <w:rStyle w:val="2CourierNew105pt"/>
                <w:sz w:val="22"/>
                <w:szCs w:val="22"/>
              </w:rPr>
              <w:t xml:space="preserve"> </w:t>
            </w:r>
            <w:r w:rsidRPr="008D46B5">
              <w:rPr>
                <w:rStyle w:val="2CourierNew105pt"/>
                <w:sz w:val="22"/>
                <w:szCs w:val="22"/>
              </w:rPr>
              <w:t>(гол.)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51DA8D6" w14:textId="1A41A59A" w:rsidR="007005F2" w:rsidRPr="008D46B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D46B5">
              <w:rPr>
                <w:rStyle w:val="2CourierNew105pt"/>
                <w:sz w:val="22"/>
                <w:szCs w:val="22"/>
              </w:rPr>
              <w:t>01.01.20</w:t>
            </w:r>
            <w:r w:rsidR="008D46B5" w:rsidRPr="008D46B5">
              <w:rPr>
                <w:rStyle w:val="2CourierNew105pt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DE2CD84" w14:textId="573A3ADD" w:rsidR="007005F2" w:rsidRPr="008D46B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D46B5">
              <w:rPr>
                <w:rStyle w:val="2CourierNew105pt"/>
                <w:sz w:val="22"/>
                <w:szCs w:val="22"/>
              </w:rPr>
              <w:t>01.10.20</w:t>
            </w:r>
            <w:r w:rsidR="008D46B5" w:rsidRPr="008D46B5">
              <w:rPr>
                <w:rStyle w:val="2CourierNew105pt"/>
                <w:sz w:val="22"/>
                <w:szCs w:val="22"/>
              </w:rPr>
              <w:t>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0F32E7F" w14:textId="6DCB5EC9" w:rsidR="007005F2" w:rsidRPr="008D46B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D46B5">
              <w:rPr>
                <w:rStyle w:val="2CourierNew105pt"/>
                <w:sz w:val="22"/>
                <w:szCs w:val="22"/>
              </w:rPr>
              <w:t>01.01.20</w:t>
            </w:r>
            <w:r w:rsidR="008D46B5" w:rsidRPr="008D46B5">
              <w:rPr>
                <w:rStyle w:val="2CourierNew105pt"/>
                <w:sz w:val="22"/>
                <w:szCs w:val="22"/>
              </w:rPr>
              <w:t>23</w:t>
            </w:r>
          </w:p>
        </w:tc>
      </w:tr>
      <w:tr w:rsidR="007005F2" w:rsidRPr="008D46B5" w14:paraId="4B1DFEB1" w14:textId="77777777" w:rsidTr="008D46B5">
        <w:trPr>
          <w:trHeight w:hRule="exact" w:val="29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E483E82" w14:textId="4CDBD009" w:rsidR="007005F2" w:rsidRPr="008D46B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6B5">
              <w:rPr>
                <w:rStyle w:val="2CourierNew105pt"/>
                <w:sz w:val="22"/>
                <w:szCs w:val="22"/>
              </w:rPr>
              <w:t>КРС</w:t>
            </w:r>
            <w:r w:rsidR="00D860B0" w:rsidRPr="008D46B5">
              <w:rPr>
                <w:rStyle w:val="2CourierNew105pt"/>
                <w:sz w:val="22"/>
                <w:szCs w:val="22"/>
              </w:rPr>
              <w:t xml:space="preserve"> </w:t>
            </w:r>
            <w:r w:rsidRPr="008D46B5">
              <w:rPr>
                <w:rStyle w:val="2CourierNew105pt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2492BEE5" w14:textId="66BA6D08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2CB21D7A" w14:textId="78CA5EF9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8219355" w14:textId="48566424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</w:tr>
      <w:tr w:rsidR="007005F2" w:rsidRPr="008D46B5" w14:paraId="46B73E01" w14:textId="77777777" w:rsidTr="008D46B5">
        <w:trPr>
          <w:trHeight w:hRule="exact" w:val="29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8C0ABD5" w14:textId="5BE65B5C" w:rsidR="007005F2" w:rsidRPr="008D46B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6B5">
              <w:rPr>
                <w:rStyle w:val="2CourierNew105pt"/>
                <w:sz w:val="22"/>
                <w:szCs w:val="22"/>
              </w:rPr>
              <w:t>Свиней</w:t>
            </w:r>
            <w:r w:rsidR="00D860B0" w:rsidRPr="008D46B5">
              <w:rPr>
                <w:rStyle w:val="2CourierNew105pt"/>
                <w:sz w:val="22"/>
                <w:szCs w:val="22"/>
              </w:rPr>
              <w:t xml:space="preserve"> </w:t>
            </w:r>
            <w:r w:rsidRPr="008D46B5">
              <w:rPr>
                <w:rStyle w:val="2CourierNew105pt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28CFAEB" w14:textId="56D245DA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58302D5" w14:textId="1F8CA6E0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E1069CA" w14:textId="509D3505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</w:tr>
      <w:tr w:rsidR="007005F2" w:rsidRPr="008D46B5" w14:paraId="2645FC32" w14:textId="77777777" w:rsidTr="008D46B5">
        <w:trPr>
          <w:trHeight w:hRule="exact" w:val="29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ED27B1C" w14:textId="0869AA57" w:rsidR="007005F2" w:rsidRPr="008D46B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6B5">
              <w:rPr>
                <w:rStyle w:val="2CourierNew105pt"/>
                <w:sz w:val="22"/>
                <w:szCs w:val="22"/>
              </w:rPr>
              <w:t>Лошадей</w:t>
            </w:r>
            <w:r w:rsidR="00D860B0" w:rsidRPr="008D46B5">
              <w:rPr>
                <w:rStyle w:val="2CourierNew105pt"/>
                <w:sz w:val="22"/>
                <w:szCs w:val="22"/>
              </w:rPr>
              <w:t xml:space="preserve"> </w:t>
            </w:r>
            <w:r w:rsidRPr="008D46B5">
              <w:rPr>
                <w:rStyle w:val="2CourierNew105pt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6BC9DDB3" w14:textId="1456EFA1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3A4B1809" w14:textId="6633B2BA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6DE5DC6C" w14:textId="685C6F19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005F2" w:rsidRPr="008D46B5" w14:paraId="7D384E71" w14:textId="77777777" w:rsidTr="008D46B5">
        <w:trPr>
          <w:trHeight w:hRule="exact" w:val="33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5E8BF70" w14:textId="6F5F1F02" w:rsidR="007005F2" w:rsidRPr="008D46B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6B5">
              <w:rPr>
                <w:rStyle w:val="2CourierNew105pt"/>
                <w:sz w:val="22"/>
                <w:szCs w:val="22"/>
              </w:rPr>
              <w:t>Овец,</w:t>
            </w:r>
            <w:r w:rsidR="00D860B0" w:rsidRPr="008D46B5">
              <w:rPr>
                <w:rStyle w:val="2CourierNew105pt"/>
                <w:sz w:val="22"/>
                <w:szCs w:val="22"/>
              </w:rPr>
              <w:t xml:space="preserve"> </w:t>
            </w:r>
            <w:r w:rsidRPr="008D46B5">
              <w:rPr>
                <w:rStyle w:val="2CourierNew105pt"/>
                <w:sz w:val="22"/>
                <w:szCs w:val="22"/>
              </w:rPr>
              <w:t>коз</w:t>
            </w:r>
            <w:r w:rsidR="00D860B0" w:rsidRPr="008D46B5">
              <w:rPr>
                <w:rStyle w:val="2CourierNew105pt"/>
                <w:sz w:val="22"/>
                <w:szCs w:val="22"/>
              </w:rPr>
              <w:t xml:space="preserve"> </w:t>
            </w:r>
            <w:r w:rsidRPr="008D46B5">
              <w:rPr>
                <w:rStyle w:val="2CourierNew105pt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D050B26" w14:textId="5A971FBA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5897404" w14:textId="0BC1B6FB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53494AB" w14:textId="5644A0CC" w:rsidR="007005F2" w:rsidRPr="008D46B5" w:rsidRDefault="001B3C9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</w:tr>
    </w:tbl>
    <w:p w14:paraId="4CBCDD5A" w14:textId="77777777" w:rsidR="008D46B5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</w:p>
    <w:p w14:paraId="74263BA9" w14:textId="1A76703F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последний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наблюдается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тенденции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снижения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поголовья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животных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частном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секторе.</w:t>
      </w:r>
    </w:p>
    <w:p w14:paraId="79CBB0E9" w14:textId="7E50C6A0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Причины,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сдерживающие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следующие:</w:t>
      </w:r>
    </w:p>
    <w:p w14:paraId="164ED7DA" w14:textId="16268DBC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tabs>
          <w:tab w:val="left" w:pos="967"/>
        </w:tabs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Нет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организованного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закупа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сельскохозяйственной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продукции;</w:t>
      </w:r>
    </w:p>
    <w:p w14:paraId="69BB8DC0" w14:textId="54C4DF58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tabs>
          <w:tab w:val="left" w:pos="947"/>
        </w:tabs>
        <w:spacing w:before="0" w:after="0" w:line="240" w:lineRule="auto"/>
        <w:ind w:firstLine="760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Высокая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себестоимость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с/х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продукции,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низкая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закупочная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цена.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Проблемы:</w:t>
      </w:r>
    </w:p>
    <w:p w14:paraId="5B39EA7F" w14:textId="7BDFC442" w:rsidR="007005F2" w:rsidRPr="00331789" w:rsidRDefault="00000000" w:rsidP="0007561C">
      <w:pPr>
        <w:pStyle w:val="20"/>
        <w:keepLines/>
        <w:widowControl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сельские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жители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недостаточно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осведомлены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своих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землю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имущество.</w:t>
      </w:r>
    </w:p>
    <w:p w14:paraId="57E5EB9E" w14:textId="1D8B2688" w:rsidR="007005F2" w:rsidRPr="00331789" w:rsidRDefault="00000000" w:rsidP="0007561C">
      <w:pPr>
        <w:pStyle w:val="20"/>
        <w:keepLines/>
        <w:widowControl/>
        <w:numPr>
          <w:ilvl w:val="0"/>
          <w:numId w:val="9"/>
        </w:numPr>
        <w:shd w:val="clear" w:color="auto" w:fill="auto"/>
        <w:tabs>
          <w:tab w:val="left" w:pos="1112"/>
        </w:tabs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владельцы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ЛПХ,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предприниматели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испытывают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острый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дефицит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финансово-кредитных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ресурсов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силу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недостаточной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государственной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поддержки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этого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сектора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экономики;</w:t>
      </w:r>
    </w:p>
    <w:p w14:paraId="2A8CF24D" w14:textId="6B82AFD9" w:rsidR="007005F2" w:rsidRPr="00331789" w:rsidRDefault="00000000" w:rsidP="0007561C">
      <w:pPr>
        <w:pStyle w:val="20"/>
        <w:keepLines/>
        <w:widowControl/>
        <w:numPr>
          <w:ilvl w:val="0"/>
          <w:numId w:val="9"/>
        </w:numPr>
        <w:shd w:val="clear" w:color="auto" w:fill="auto"/>
        <w:tabs>
          <w:tab w:val="left" w:pos="1112"/>
        </w:tabs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налажена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сбыта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продукции,</w:t>
      </w:r>
      <w:r w:rsidR="00D860B0">
        <w:rPr>
          <w:rFonts w:ascii="Arial" w:hAnsi="Arial" w:cs="Arial"/>
        </w:rPr>
        <w:t xml:space="preserve"> </w:t>
      </w:r>
      <w:r w:rsidR="008D46B5" w:rsidRPr="00331789">
        <w:rPr>
          <w:rFonts w:ascii="Arial" w:hAnsi="Arial" w:cs="Arial"/>
        </w:rPr>
        <w:t>материально-технического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производственного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обслуживания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КФХ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ЛПХ,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других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малых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форм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хозяйствования.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районе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производятся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централизованные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закупки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молока,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картофеля,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овощей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других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сельскохозяйственных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продуктов.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Владельцы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ЛПХ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вынуждены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реализовывать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продукцию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самостоятельно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продавать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частным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перекупщикам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заготовителям.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Отсутствие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рынка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сбыта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сельскохозяйственной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продукции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тормозит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увеличению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численности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поголовья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скота,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увеличению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земельных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площадей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картофель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овощи;</w:t>
      </w:r>
    </w:p>
    <w:p w14:paraId="7C384F02" w14:textId="110DB0DE" w:rsidR="007005F2" w:rsidRPr="00331789" w:rsidRDefault="00000000" w:rsidP="0007561C">
      <w:pPr>
        <w:pStyle w:val="20"/>
        <w:keepLines/>
        <w:widowControl/>
        <w:numPr>
          <w:ilvl w:val="0"/>
          <w:numId w:val="9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низкий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заработной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отрасли,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отток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работающих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другие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отрасли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производства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социальную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сферу;</w:t>
      </w:r>
    </w:p>
    <w:p w14:paraId="173BF42B" w14:textId="3A94C43F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Самостоятельно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проблемы,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которыми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сталкиваются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жители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ведении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достаточно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трудно.</w:t>
      </w:r>
    </w:p>
    <w:p w14:paraId="7212D396" w14:textId="080C6BF2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Существенной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причиной,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сдерживающей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численности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поголовья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скота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является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старение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</w:p>
    <w:p w14:paraId="574C03A6" w14:textId="2149B3E9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Предприятия,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сегодня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работают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рынка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имеют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достаточных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ресурсов,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чтобы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оказывать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гражданам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объемах,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заготовке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кормов.</w:t>
      </w:r>
    </w:p>
    <w:p w14:paraId="1A34CF59" w14:textId="6AC21362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Производство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продукции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животноводства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является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приоритетным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главного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вопроса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самозанятость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</w:p>
    <w:p w14:paraId="77034D37" w14:textId="70EDE6DE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Эту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проблему,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возможно,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путем:</w:t>
      </w:r>
    </w:p>
    <w:p w14:paraId="54B6268C" w14:textId="0FA107B4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8D46B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увеличения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продажи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молодняка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крупного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рогатого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скота,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свиней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сельскохозяйственными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предприятиями;</w:t>
      </w:r>
    </w:p>
    <w:p w14:paraId="6AF1B487" w14:textId="62AF3C92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увеличения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продажи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птицы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видов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пород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через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близлежащие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птицеводческие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предприятия;</w:t>
      </w:r>
    </w:p>
    <w:p w14:paraId="55A79FEB" w14:textId="37D75EDA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племенной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ценности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молодняка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крупнорогатого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скота,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находящегося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производства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животноводческой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продукции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необходимо:</w:t>
      </w:r>
    </w:p>
    <w:p w14:paraId="427CD15B" w14:textId="04FD2987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обеспечить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высокий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ветеринарного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обслуживания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хозяйствах;</w:t>
      </w:r>
    </w:p>
    <w:p w14:paraId="497861A8" w14:textId="007E40B3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необходимо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всячески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поддерживать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инициативу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граждан,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которые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сегодня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оказывают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заготовке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кормов,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вспашке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огородов,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сбору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молока;</w:t>
      </w:r>
    </w:p>
    <w:p w14:paraId="2A473C74" w14:textId="01BA72AE" w:rsidR="007005F2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создавать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потребительские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сбытовые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кооперативы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образования.</w:t>
      </w:r>
    </w:p>
    <w:p w14:paraId="724495C5" w14:textId="77777777" w:rsidR="008D46B5" w:rsidRPr="00331789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left="709"/>
        <w:jc w:val="left"/>
        <w:rPr>
          <w:rFonts w:ascii="Arial" w:hAnsi="Arial" w:cs="Arial"/>
        </w:rPr>
      </w:pPr>
    </w:p>
    <w:p w14:paraId="09E7007E" w14:textId="0CF86A90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2.11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Жилищный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фонд</w:t>
      </w:r>
    </w:p>
    <w:p w14:paraId="7E0A86C9" w14:textId="1E8FC9A5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Данные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существующем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жилищном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фонде: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672"/>
        <w:gridCol w:w="2251"/>
        <w:gridCol w:w="2323"/>
      </w:tblGrid>
      <w:tr w:rsidR="007005F2" w:rsidRPr="00A20EFF" w14:paraId="5DA7E542" w14:textId="77777777" w:rsidTr="00A20EFF">
        <w:trPr>
          <w:trHeight w:hRule="exact" w:val="514"/>
        </w:trPr>
        <w:tc>
          <w:tcPr>
            <w:tcW w:w="701" w:type="dxa"/>
            <w:shd w:val="clear" w:color="auto" w:fill="FFFFFF"/>
            <w:vAlign w:val="center"/>
          </w:tcPr>
          <w:p w14:paraId="74E1C2E1" w14:textId="77777777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№</w:t>
            </w:r>
          </w:p>
          <w:p w14:paraId="13FE274E" w14:textId="56EA29D3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п</w:t>
            </w:r>
            <w:r w:rsidR="008D46B5" w:rsidRPr="00A20EFF">
              <w:rPr>
                <w:rStyle w:val="2CourierNew105pt"/>
                <w:sz w:val="22"/>
                <w:szCs w:val="22"/>
              </w:rPr>
              <w:t>/</w:t>
            </w:r>
            <w:r w:rsidRPr="00A20EFF">
              <w:rPr>
                <w:rStyle w:val="2CourierNew105pt"/>
                <w:sz w:val="22"/>
                <w:szCs w:val="22"/>
              </w:rPr>
              <w:t>п</w:t>
            </w:r>
          </w:p>
        </w:tc>
        <w:tc>
          <w:tcPr>
            <w:tcW w:w="3672" w:type="dxa"/>
            <w:shd w:val="clear" w:color="auto" w:fill="FFFFFF"/>
            <w:vAlign w:val="center"/>
          </w:tcPr>
          <w:p w14:paraId="18368EAA" w14:textId="77777777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Наименование</w:t>
            </w:r>
          </w:p>
        </w:tc>
        <w:tc>
          <w:tcPr>
            <w:tcW w:w="2251" w:type="dxa"/>
            <w:shd w:val="clear" w:color="auto" w:fill="FFFFFF"/>
            <w:vAlign w:val="center"/>
          </w:tcPr>
          <w:p w14:paraId="000BD37F" w14:textId="5552A5AB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На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01.01.20</w:t>
            </w:r>
            <w:r w:rsidR="00E33B4B" w:rsidRPr="00A20EFF">
              <w:rPr>
                <w:rStyle w:val="2CourierNew105pt"/>
                <w:sz w:val="22"/>
                <w:szCs w:val="22"/>
              </w:rPr>
              <w:t>23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г.</w:t>
            </w:r>
          </w:p>
        </w:tc>
        <w:tc>
          <w:tcPr>
            <w:tcW w:w="2323" w:type="dxa"/>
            <w:shd w:val="clear" w:color="auto" w:fill="FFFFFF"/>
            <w:vAlign w:val="center"/>
          </w:tcPr>
          <w:p w14:paraId="60BD6A67" w14:textId="242A2ADB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На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01.01.20</w:t>
            </w:r>
            <w:r w:rsidR="00E33B4B" w:rsidRPr="00A20EFF">
              <w:rPr>
                <w:rStyle w:val="2CourierNew105pt"/>
                <w:sz w:val="22"/>
                <w:szCs w:val="22"/>
              </w:rPr>
              <w:t>24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г.</w:t>
            </w:r>
          </w:p>
        </w:tc>
      </w:tr>
      <w:tr w:rsidR="007005F2" w:rsidRPr="00A20EFF" w14:paraId="0CC966CD" w14:textId="77777777" w:rsidTr="00A20EFF">
        <w:trPr>
          <w:trHeight w:hRule="exact" w:val="259"/>
        </w:trPr>
        <w:tc>
          <w:tcPr>
            <w:tcW w:w="701" w:type="dxa"/>
            <w:shd w:val="clear" w:color="auto" w:fill="FFFFFF"/>
            <w:vAlign w:val="center"/>
          </w:tcPr>
          <w:p w14:paraId="0D12F56A" w14:textId="62A13A8F" w:rsidR="007005F2" w:rsidRPr="00A20EFF" w:rsidRDefault="008D46B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3672" w:type="dxa"/>
            <w:shd w:val="clear" w:color="auto" w:fill="FFFFFF"/>
            <w:vAlign w:val="center"/>
          </w:tcPr>
          <w:p w14:paraId="2B5D8E38" w14:textId="46111C33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Средний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размер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семьи,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чел.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3F25C25A" w14:textId="0142FF94" w:rsidR="007005F2" w:rsidRPr="00A20EFF" w:rsidRDefault="00E33B4B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3</w:t>
            </w:r>
          </w:p>
        </w:tc>
        <w:tc>
          <w:tcPr>
            <w:tcW w:w="2323" w:type="dxa"/>
            <w:shd w:val="clear" w:color="auto" w:fill="FFFFFF"/>
            <w:vAlign w:val="bottom"/>
          </w:tcPr>
          <w:p w14:paraId="269DBF87" w14:textId="584D1879" w:rsidR="007005F2" w:rsidRPr="00A20EFF" w:rsidRDefault="00E33B4B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3</w:t>
            </w:r>
          </w:p>
        </w:tc>
      </w:tr>
      <w:tr w:rsidR="007005F2" w:rsidRPr="00A20EFF" w14:paraId="0A7252A4" w14:textId="77777777" w:rsidTr="00A20EFF">
        <w:trPr>
          <w:trHeight w:hRule="exact" w:val="758"/>
        </w:trPr>
        <w:tc>
          <w:tcPr>
            <w:tcW w:w="701" w:type="dxa"/>
            <w:shd w:val="clear" w:color="auto" w:fill="FFFFFF"/>
          </w:tcPr>
          <w:p w14:paraId="25798843" w14:textId="77777777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2</w:t>
            </w:r>
          </w:p>
        </w:tc>
        <w:tc>
          <w:tcPr>
            <w:tcW w:w="3672" w:type="dxa"/>
            <w:shd w:val="clear" w:color="auto" w:fill="FFFFFF"/>
          </w:tcPr>
          <w:p w14:paraId="426D3840" w14:textId="0E8A822B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Общий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жилой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фонд,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м</w:t>
            </w:r>
            <w:r w:rsidRPr="00A20EFF">
              <w:rPr>
                <w:rStyle w:val="2CourierNew105pt"/>
                <w:sz w:val="22"/>
                <w:szCs w:val="22"/>
                <w:vertAlign w:val="superscript"/>
              </w:rPr>
              <w:t>2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общ.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площади,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в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т.ч.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собственности:</w:t>
            </w:r>
          </w:p>
        </w:tc>
        <w:tc>
          <w:tcPr>
            <w:tcW w:w="2251" w:type="dxa"/>
            <w:shd w:val="clear" w:color="auto" w:fill="FFFFFF"/>
          </w:tcPr>
          <w:p w14:paraId="7313B4C8" w14:textId="5EFBE93D" w:rsidR="007005F2" w:rsidRPr="00A20EFF" w:rsidRDefault="00E33B4B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</w:rPr>
              <w:t>35620</w:t>
            </w:r>
          </w:p>
        </w:tc>
        <w:tc>
          <w:tcPr>
            <w:tcW w:w="2323" w:type="dxa"/>
            <w:shd w:val="clear" w:color="auto" w:fill="FFFFFF"/>
          </w:tcPr>
          <w:p w14:paraId="560B4C13" w14:textId="70053AF7" w:rsidR="007005F2" w:rsidRPr="00A20EFF" w:rsidRDefault="00E33B4B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35620</w:t>
            </w:r>
          </w:p>
        </w:tc>
      </w:tr>
      <w:tr w:rsidR="007005F2" w:rsidRPr="00A20EFF" w14:paraId="72EBFA09" w14:textId="77777777" w:rsidTr="00A20EFF">
        <w:trPr>
          <w:trHeight w:hRule="exact" w:val="259"/>
        </w:trPr>
        <w:tc>
          <w:tcPr>
            <w:tcW w:w="701" w:type="dxa"/>
            <w:shd w:val="clear" w:color="auto" w:fill="FFFFFF"/>
          </w:tcPr>
          <w:p w14:paraId="5ED919F8" w14:textId="77777777" w:rsidR="007005F2" w:rsidRPr="00A20EFF" w:rsidRDefault="007005F2" w:rsidP="0007561C">
            <w:pPr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FFFFFF"/>
          </w:tcPr>
          <w:p w14:paraId="49C6285E" w14:textId="77777777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Частной</w:t>
            </w:r>
          </w:p>
        </w:tc>
        <w:tc>
          <w:tcPr>
            <w:tcW w:w="2251" w:type="dxa"/>
            <w:shd w:val="clear" w:color="auto" w:fill="FFFFFF"/>
          </w:tcPr>
          <w:p w14:paraId="52077FDB" w14:textId="0FB8EA48" w:rsidR="007005F2" w:rsidRPr="00A20EFF" w:rsidRDefault="00E33B4B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33830</w:t>
            </w:r>
          </w:p>
        </w:tc>
        <w:tc>
          <w:tcPr>
            <w:tcW w:w="2323" w:type="dxa"/>
            <w:shd w:val="clear" w:color="auto" w:fill="FFFFFF"/>
          </w:tcPr>
          <w:p w14:paraId="04C0C902" w14:textId="2B819252" w:rsidR="007005F2" w:rsidRPr="00A20EFF" w:rsidRDefault="00E33B4B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34430</w:t>
            </w:r>
          </w:p>
        </w:tc>
      </w:tr>
      <w:tr w:rsidR="007005F2" w:rsidRPr="00A20EFF" w14:paraId="32CE554A" w14:textId="77777777" w:rsidTr="00A20EFF">
        <w:trPr>
          <w:trHeight w:hRule="exact" w:val="259"/>
        </w:trPr>
        <w:tc>
          <w:tcPr>
            <w:tcW w:w="701" w:type="dxa"/>
            <w:shd w:val="clear" w:color="auto" w:fill="FFFFFF"/>
          </w:tcPr>
          <w:p w14:paraId="61E420D5" w14:textId="77777777" w:rsidR="007005F2" w:rsidRPr="00A20EFF" w:rsidRDefault="007005F2" w:rsidP="0007561C">
            <w:pPr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FFFFFF"/>
            <w:vAlign w:val="bottom"/>
          </w:tcPr>
          <w:p w14:paraId="07CC6512" w14:textId="3B7B7479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В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жилых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домах: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474E2746" w14:textId="10E547C6" w:rsidR="007005F2" w:rsidRPr="00A20EFF" w:rsidRDefault="00A20EF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11729</w:t>
            </w:r>
          </w:p>
        </w:tc>
        <w:tc>
          <w:tcPr>
            <w:tcW w:w="2323" w:type="dxa"/>
            <w:shd w:val="clear" w:color="auto" w:fill="FFFFFF"/>
            <w:vAlign w:val="bottom"/>
          </w:tcPr>
          <w:p w14:paraId="1C458A10" w14:textId="759227C3" w:rsidR="007005F2" w:rsidRPr="00A20EFF" w:rsidRDefault="00A20EF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11937</w:t>
            </w:r>
          </w:p>
        </w:tc>
      </w:tr>
      <w:tr w:rsidR="007005F2" w:rsidRPr="008D46B5" w14:paraId="12BBE10D" w14:textId="77777777" w:rsidTr="00A20EFF">
        <w:trPr>
          <w:trHeight w:hRule="exact" w:val="577"/>
        </w:trPr>
        <w:tc>
          <w:tcPr>
            <w:tcW w:w="701" w:type="dxa"/>
            <w:shd w:val="clear" w:color="auto" w:fill="FFFFFF"/>
          </w:tcPr>
          <w:p w14:paraId="30AACAAE" w14:textId="77777777" w:rsidR="007005F2" w:rsidRPr="00A20EFF" w:rsidRDefault="007005F2" w:rsidP="0007561C">
            <w:pPr>
              <w:keepLines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FFFFFF"/>
            <w:vAlign w:val="bottom"/>
          </w:tcPr>
          <w:p w14:paraId="232E440A" w14:textId="4B1D84D5" w:rsidR="007005F2" w:rsidRPr="00A20EFF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В</w:t>
            </w:r>
            <w:r w:rsidR="00D860B0" w:rsidRPr="00A20EFF">
              <w:rPr>
                <w:rStyle w:val="2CourierNew105pt"/>
                <w:sz w:val="22"/>
                <w:szCs w:val="22"/>
              </w:rPr>
              <w:t xml:space="preserve"> </w:t>
            </w:r>
            <w:r w:rsidRPr="00A20EFF">
              <w:rPr>
                <w:rStyle w:val="2CourierNew105pt"/>
                <w:sz w:val="22"/>
                <w:szCs w:val="22"/>
              </w:rPr>
              <w:t>домах</w:t>
            </w:r>
            <w:r w:rsidR="00E33B4B" w:rsidRPr="00A20EFF">
              <w:rPr>
                <w:rStyle w:val="2CourierNew105pt"/>
                <w:sz w:val="22"/>
                <w:szCs w:val="22"/>
              </w:rPr>
              <w:t xml:space="preserve"> блокированной застройки</w:t>
            </w:r>
            <w:r w:rsidRPr="00A20EFF">
              <w:rPr>
                <w:rStyle w:val="2CourierNew105pt"/>
                <w:sz w:val="22"/>
                <w:szCs w:val="22"/>
              </w:rPr>
              <w:t>:</w:t>
            </w:r>
          </w:p>
        </w:tc>
        <w:tc>
          <w:tcPr>
            <w:tcW w:w="2251" w:type="dxa"/>
            <w:shd w:val="clear" w:color="auto" w:fill="FFFFFF"/>
            <w:vAlign w:val="bottom"/>
          </w:tcPr>
          <w:p w14:paraId="40F4EA68" w14:textId="481B881C" w:rsidR="007005F2" w:rsidRPr="00A20EFF" w:rsidRDefault="00A20EF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22101</w:t>
            </w:r>
          </w:p>
        </w:tc>
        <w:tc>
          <w:tcPr>
            <w:tcW w:w="2323" w:type="dxa"/>
            <w:shd w:val="clear" w:color="auto" w:fill="FFFFFF"/>
            <w:vAlign w:val="bottom"/>
          </w:tcPr>
          <w:p w14:paraId="0ED16928" w14:textId="4B3AF7BE" w:rsidR="007005F2" w:rsidRPr="008D46B5" w:rsidRDefault="00A20EFF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0EFF">
              <w:rPr>
                <w:rStyle w:val="2CourierNew105pt"/>
                <w:sz w:val="22"/>
                <w:szCs w:val="22"/>
              </w:rPr>
              <w:t>22493</w:t>
            </w:r>
          </w:p>
        </w:tc>
      </w:tr>
    </w:tbl>
    <w:p w14:paraId="3103B2D3" w14:textId="77777777" w:rsidR="008D46B5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</w:p>
    <w:p w14:paraId="4CB56811" w14:textId="3C701DC9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Жилищный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фонд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характеризуется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данными: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общая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площадь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жилищного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фонда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="00A20EFF">
        <w:rPr>
          <w:rFonts w:ascii="Arial" w:hAnsi="Arial" w:cs="Arial"/>
        </w:rPr>
        <w:t>35620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</w:t>
      </w:r>
      <w:r w:rsidR="008D46B5">
        <w:rPr>
          <w:rFonts w:ascii="Arial" w:hAnsi="Arial" w:cs="Arial"/>
          <w:vertAlign w:val="superscript"/>
        </w:rPr>
        <w:t>2</w:t>
      </w:r>
      <w:r w:rsidRPr="00331789">
        <w:rPr>
          <w:rFonts w:ascii="Arial" w:hAnsi="Arial" w:cs="Arial"/>
        </w:rPr>
        <w:t>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менее,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проблема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обеспечению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жильем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существует.</w:t>
      </w:r>
    </w:p>
    <w:p w14:paraId="666644CA" w14:textId="7AA3E1B8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проживания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создаст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непосредственные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нынешнего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будущих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поколений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жителей.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Перед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органами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самоуправления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стоит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задача,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улучшение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предоставляемых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услуг.</w:t>
      </w:r>
    </w:p>
    <w:p w14:paraId="7C69F9CE" w14:textId="7609B630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Поселение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может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развиваться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без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учета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состояния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перспектив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инженерных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жизнеобеспечения,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которые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включают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себя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составные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части,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теплоснабжение,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электроснабжение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водоснабжение,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водоотведение.</w:t>
      </w:r>
    </w:p>
    <w:p w14:paraId="08A160C8" w14:textId="567BDCF7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t>Непосредственно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коммунальной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понимается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проведение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комплекса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нормативно</w:t>
      </w:r>
      <w:r w:rsidRPr="00331789">
        <w:rPr>
          <w:rFonts w:ascii="Arial" w:hAnsi="Arial" w:cs="Arial"/>
        </w:rPr>
        <w:softHyphen/>
      </w:r>
      <w:r w:rsidR="00B535BF">
        <w:rPr>
          <w:rFonts w:ascii="Arial" w:hAnsi="Arial" w:cs="Arial"/>
        </w:rPr>
        <w:t>-</w:t>
      </w:r>
      <w:r w:rsidRPr="00331789">
        <w:rPr>
          <w:rFonts w:ascii="Arial" w:hAnsi="Arial" w:cs="Arial"/>
        </w:rPr>
        <w:t>правового,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организационного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характера,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понимание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жителями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сложности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проводимой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коммунальной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реформы,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подготовку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проведение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соответствующих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инвестиционных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программ.</w:t>
      </w:r>
    </w:p>
    <w:p w14:paraId="320A7F65" w14:textId="2F71833D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Главной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целью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Иркутской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</w:t>
      </w:r>
      <w:r w:rsidR="008D46B5">
        <w:rPr>
          <w:rFonts w:ascii="Arial" w:hAnsi="Arial" w:cs="Arial"/>
        </w:rPr>
        <w:t>24</w:t>
      </w:r>
      <w:r w:rsidRPr="00331789">
        <w:rPr>
          <w:rFonts w:ascii="Arial" w:hAnsi="Arial" w:cs="Arial"/>
        </w:rPr>
        <w:t>-203</w:t>
      </w:r>
      <w:r w:rsidR="008D46B5">
        <w:rPr>
          <w:rFonts w:ascii="Arial" w:hAnsi="Arial" w:cs="Arial"/>
        </w:rPr>
        <w:t>8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гг.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является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устойчивое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нынешних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будущих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поколений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жителей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благополучие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через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устойчивое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сфере.</w:t>
      </w:r>
    </w:p>
    <w:p w14:paraId="57C61C02" w14:textId="6A55C385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достижения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поставленных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среднесрочной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перспективе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задачи:</w:t>
      </w:r>
    </w:p>
    <w:p w14:paraId="662D5C28" w14:textId="242C1709" w:rsidR="007005F2" w:rsidRPr="00331789" w:rsidRDefault="00000000" w:rsidP="0007561C">
      <w:pPr>
        <w:pStyle w:val="20"/>
        <w:keepLines/>
        <w:widowControl/>
        <w:numPr>
          <w:ilvl w:val="0"/>
          <w:numId w:val="10"/>
        </w:numPr>
        <w:shd w:val="clear" w:color="auto" w:fill="auto"/>
        <w:tabs>
          <w:tab w:val="left" w:pos="1306"/>
        </w:tabs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создать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правовые,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организационные,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институциональные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перехода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устойчивому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социально-экономическому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полномочий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самоуправления;</w:t>
      </w:r>
    </w:p>
    <w:p w14:paraId="753545CA" w14:textId="278A3C39" w:rsidR="007005F2" w:rsidRPr="00331789" w:rsidRDefault="00000000" w:rsidP="0007561C">
      <w:pPr>
        <w:pStyle w:val="20"/>
        <w:keepLines/>
        <w:widowControl/>
        <w:numPr>
          <w:ilvl w:val="0"/>
          <w:numId w:val="10"/>
        </w:numPr>
        <w:shd w:val="clear" w:color="auto" w:fill="auto"/>
        <w:tabs>
          <w:tab w:val="left" w:pos="1126"/>
        </w:tabs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развить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расширить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информационно-консультационного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правового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обслуживания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населения;</w:t>
      </w:r>
    </w:p>
    <w:p w14:paraId="17C35FBB" w14:textId="10200174" w:rsidR="007005F2" w:rsidRPr="00331789" w:rsidRDefault="00000000" w:rsidP="0007561C">
      <w:pPr>
        <w:pStyle w:val="20"/>
        <w:keepLines/>
        <w:widowControl/>
        <w:numPr>
          <w:ilvl w:val="0"/>
          <w:numId w:val="10"/>
        </w:numPr>
        <w:shd w:val="clear" w:color="auto" w:fill="auto"/>
        <w:tabs>
          <w:tab w:val="left" w:pos="1126"/>
        </w:tabs>
        <w:spacing w:before="0" w:after="0" w:line="240" w:lineRule="auto"/>
        <w:ind w:firstLine="760"/>
        <w:rPr>
          <w:rFonts w:ascii="Arial" w:hAnsi="Arial" w:cs="Arial"/>
        </w:rPr>
      </w:pPr>
      <w:r w:rsidRPr="00331789">
        <w:rPr>
          <w:rFonts w:ascii="Arial" w:hAnsi="Arial" w:cs="Arial"/>
        </w:rPr>
        <w:t>отремонтировать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дороги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внутри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между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населенными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пунктами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поселения;</w:t>
      </w:r>
    </w:p>
    <w:p w14:paraId="4A9B9D2E" w14:textId="61583F8F" w:rsidR="007005F2" w:rsidRPr="00331789" w:rsidRDefault="00000000" w:rsidP="0007561C">
      <w:pPr>
        <w:pStyle w:val="20"/>
        <w:keepLines/>
        <w:widowControl/>
        <w:numPr>
          <w:ilvl w:val="0"/>
          <w:numId w:val="10"/>
        </w:numPr>
        <w:shd w:val="clear" w:color="auto" w:fill="auto"/>
        <w:tabs>
          <w:tab w:val="left" w:pos="1029"/>
        </w:tabs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улучшить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состояние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здоровья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путем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вовлечения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спортивную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культурную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поселения;</w:t>
      </w:r>
    </w:p>
    <w:p w14:paraId="4EE9BF28" w14:textId="70EBC22F" w:rsidR="007005F2" w:rsidRPr="00331789" w:rsidRDefault="00000000" w:rsidP="0007561C">
      <w:pPr>
        <w:pStyle w:val="20"/>
        <w:keepLines/>
        <w:widowControl/>
        <w:numPr>
          <w:ilvl w:val="0"/>
          <w:numId w:val="10"/>
        </w:numPr>
        <w:shd w:val="clear" w:color="auto" w:fill="auto"/>
        <w:tabs>
          <w:tab w:val="left" w:pos="1038"/>
        </w:tabs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повысить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роль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физкультуры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целях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улучшения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состояния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здоровья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профилактики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правонарушений,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преодоления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распространения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наркомании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алкоголизма;</w:t>
      </w:r>
    </w:p>
    <w:p w14:paraId="78574C60" w14:textId="3437D80E" w:rsidR="007005F2" w:rsidRPr="00331789" w:rsidRDefault="00000000" w:rsidP="0007561C">
      <w:pPr>
        <w:pStyle w:val="20"/>
        <w:keepLines/>
        <w:widowControl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активизация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деятельности;</w:t>
      </w:r>
    </w:p>
    <w:p w14:paraId="4819FFD4" w14:textId="60171EAD" w:rsidR="007005F2" w:rsidRPr="00331789" w:rsidRDefault="00000000" w:rsidP="0007561C">
      <w:pPr>
        <w:pStyle w:val="20"/>
        <w:keepLines/>
        <w:widowControl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развить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хозяйства;</w:t>
      </w:r>
    </w:p>
    <w:p w14:paraId="287832B9" w14:textId="316FDEC0" w:rsidR="007005F2" w:rsidRPr="00331789" w:rsidRDefault="00000000" w:rsidP="0007561C">
      <w:pPr>
        <w:pStyle w:val="20"/>
        <w:keepLines/>
        <w:widowControl/>
        <w:numPr>
          <w:ilvl w:val="0"/>
          <w:numId w:val="10"/>
        </w:numPr>
        <w:shd w:val="clear" w:color="auto" w:fill="auto"/>
        <w:tabs>
          <w:tab w:val="left" w:pos="1029"/>
        </w:tabs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создать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безопасного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проживания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поселения;</w:t>
      </w:r>
    </w:p>
    <w:p w14:paraId="263E9A5B" w14:textId="4EB2D76E" w:rsidR="007005F2" w:rsidRPr="00331789" w:rsidRDefault="00000000" w:rsidP="0007561C">
      <w:pPr>
        <w:pStyle w:val="20"/>
        <w:keepLines/>
        <w:widowControl/>
        <w:numPr>
          <w:ilvl w:val="0"/>
          <w:numId w:val="10"/>
        </w:numPr>
        <w:shd w:val="clear" w:color="auto" w:fill="auto"/>
        <w:tabs>
          <w:tab w:val="left" w:pos="1038"/>
        </w:tabs>
        <w:spacing w:before="0" w:after="0" w:line="240" w:lineRule="auto"/>
        <w:ind w:firstLine="740"/>
        <w:rPr>
          <w:rFonts w:ascii="Arial" w:hAnsi="Arial" w:cs="Arial"/>
        </w:rPr>
      </w:pPr>
      <w:r w:rsidRPr="00331789">
        <w:rPr>
          <w:rFonts w:ascii="Arial" w:hAnsi="Arial" w:cs="Arial"/>
        </w:rPr>
        <w:t>повышение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занятости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самозанятости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экономических,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возможностей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сельхозпроизводства,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предпринимательства,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кредитной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кооперации,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торговой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услуг.</w:t>
      </w:r>
    </w:p>
    <w:p w14:paraId="18960B61" w14:textId="6328D072" w:rsidR="008D46B5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Уровень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должны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рассматриваются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степень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удовлетворения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материальных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духовных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потребностей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людей,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достигаемых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счет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материальных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возможностей,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которые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характеризуются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соотношением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доходов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стоимости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жизни.</w:t>
      </w:r>
      <w:r w:rsidR="00A20EFF">
        <w:rPr>
          <w:rFonts w:ascii="Arial" w:hAnsi="Arial" w:cs="Arial"/>
        </w:rPr>
        <w:t xml:space="preserve"> </w:t>
      </w:r>
    </w:p>
    <w:p w14:paraId="179ABDC8" w14:textId="77777777" w:rsidR="00A20EFF" w:rsidRDefault="00A20EFF" w:rsidP="0007561C">
      <w:pPr>
        <w:pStyle w:val="20"/>
        <w:keepLines/>
        <w:widowControl/>
        <w:shd w:val="clear" w:color="auto" w:fill="auto"/>
        <w:spacing w:before="0" w:after="0" w:line="240" w:lineRule="auto"/>
        <w:rPr>
          <w:rFonts w:ascii="Arial" w:hAnsi="Arial" w:cs="Arial"/>
        </w:rPr>
      </w:pPr>
    </w:p>
    <w:p w14:paraId="054353EC" w14:textId="75F023B0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3.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стратегическими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направлениями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</w:p>
    <w:p w14:paraId="55B087E6" w14:textId="77777777" w:rsidR="008D46B5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14:paraId="02F73EF5" w14:textId="7EEFEEFE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Экономические:</w:t>
      </w:r>
    </w:p>
    <w:p w14:paraId="6236F5A6" w14:textId="55286FC1" w:rsidR="007005F2" w:rsidRPr="00331789" w:rsidRDefault="00000000" w:rsidP="0007561C">
      <w:pPr>
        <w:pStyle w:val="20"/>
        <w:keepLines/>
        <w:widowControl/>
        <w:numPr>
          <w:ilvl w:val="0"/>
          <w:numId w:val="11"/>
        </w:numPr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Содействие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сельскохозяйственному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бизнесу,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вовлечение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потенциального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инвестора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выполнения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восстановление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взаимовыгодных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условиях.</w:t>
      </w:r>
    </w:p>
    <w:p w14:paraId="717AC76E" w14:textId="043D4A31" w:rsidR="007005F2" w:rsidRPr="00331789" w:rsidRDefault="00000000" w:rsidP="0007561C">
      <w:pPr>
        <w:pStyle w:val="20"/>
        <w:keepLines/>
        <w:widowControl/>
        <w:numPr>
          <w:ilvl w:val="0"/>
          <w:numId w:val="11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Содействие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малого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бизнеса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через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привлечении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льготных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кредитов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значимые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рабочих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мест.</w:t>
      </w:r>
    </w:p>
    <w:p w14:paraId="7B7D173F" w14:textId="77777777" w:rsidR="008D46B5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14:paraId="0E41CDE9" w14:textId="0D7C7ABB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Социальные:</w:t>
      </w:r>
    </w:p>
    <w:p w14:paraId="0D851C5E" w14:textId="3DA9E67E" w:rsidR="007005F2" w:rsidRPr="00331789" w:rsidRDefault="00000000" w:rsidP="0007561C">
      <w:pPr>
        <w:pStyle w:val="20"/>
        <w:keepLines/>
        <w:widowControl/>
        <w:numPr>
          <w:ilvl w:val="0"/>
          <w:numId w:val="12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здравоохранения,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физкультуры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спорта:</w:t>
      </w:r>
    </w:p>
    <w:p w14:paraId="469E08E1" w14:textId="084D2BAB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участие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отраслевых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районных,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программах,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грантах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укреплению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данных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отраслей;</w:t>
      </w:r>
    </w:p>
    <w:p w14:paraId="37C78B90" w14:textId="64AA0DE7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8D46B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содействие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предпринимательской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инициативы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данных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всяческое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поощрение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увеличение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объемов</w:t>
      </w:r>
      <w:r w:rsidR="00D860B0">
        <w:rPr>
          <w:rFonts w:ascii="Arial" w:hAnsi="Arial" w:cs="Arial"/>
        </w:rPr>
        <w:t xml:space="preserve"> </w:t>
      </w:r>
      <w:r w:rsidR="008D46B5" w:rsidRPr="00331789">
        <w:rPr>
          <w:rFonts w:ascii="Arial" w:hAnsi="Arial" w:cs="Arial"/>
        </w:rPr>
        <w:t>платных</w:t>
      </w:r>
      <w:r w:rsidR="008D46B5">
        <w:rPr>
          <w:rFonts w:ascii="Arial" w:hAnsi="Arial" w:cs="Arial"/>
        </w:rPr>
        <w:t xml:space="preserve"> </w:t>
      </w:r>
      <w:r w:rsidR="008D46B5" w:rsidRPr="00331789">
        <w:rPr>
          <w:rFonts w:ascii="Arial" w:hAnsi="Arial" w:cs="Arial"/>
        </w:rPr>
        <w:t>услуг,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предоставляемых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учреждениями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поселения).</w:t>
      </w:r>
    </w:p>
    <w:p w14:paraId="7D41D565" w14:textId="63801ABA" w:rsidR="007005F2" w:rsidRPr="00331789" w:rsidRDefault="00000000" w:rsidP="0007561C">
      <w:pPr>
        <w:pStyle w:val="20"/>
        <w:keepLines/>
        <w:widowControl/>
        <w:numPr>
          <w:ilvl w:val="0"/>
          <w:numId w:val="12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подворья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граждан,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источника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доходов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</w:p>
    <w:p w14:paraId="61A48BD6" w14:textId="76D69734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привлечение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льготных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кредитов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хозяйств;</w:t>
      </w:r>
    </w:p>
    <w:p w14:paraId="00956C3C" w14:textId="6AE43DDE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8D46B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привлечение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средств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районного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восстановление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пастбищ;</w:t>
      </w:r>
    </w:p>
    <w:p w14:paraId="7F65E4F4" w14:textId="51265D84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8D46B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мяса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хозяйств;</w:t>
      </w:r>
    </w:p>
    <w:p w14:paraId="030D5676" w14:textId="2A511614" w:rsidR="007005F2" w:rsidRPr="00331789" w:rsidRDefault="00000000" w:rsidP="0007561C">
      <w:pPr>
        <w:pStyle w:val="20"/>
        <w:keepLines/>
        <w:widowControl/>
        <w:numPr>
          <w:ilvl w:val="0"/>
          <w:numId w:val="12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Содействие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привлечении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молодых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специалистов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(врачей,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учителей,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работников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служащих);</w:t>
      </w:r>
    </w:p>
    <w:p w14:paraId="31BAA896" w14:textId="47DE7223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8D46B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членам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семей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устройстве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работу;</w:t>
      </w:r>
    </w:p>
    <w:p w14:paraId="60E2536A" w14:textId="3BCD72BF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8D46B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вопросов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приобретению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этими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специалистами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жилья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через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районные,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федеральные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строительство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приобретения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жилья,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получении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кредитов,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числе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ипотечных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жильё;</w:t>
      </w:r>
    </w:p>
    <w:p w14:paraId="65A700F1" w14:textId="76771003" w:rsidR="007005F2" w:rsidRPr="00331789" w:rsidRDefault="00000000" w:rsidP="0007561C">
      <w:pPr>
        <w:pStyle w:val="20"/>
        <w:keepLines/>
        <w:widowControl/>
        <w:numPr>
          <w:ilvl w:val="0"/>
          <w:numId w:val="12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Содействие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обеспечении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поддержки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слабозащищенным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слоям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населения:</w:t>
      </w:r>
    </w:p>
    <w:p w14:paraId="5EC22590" w14:textId="609CBC12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8D46B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консультирование,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получении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субсидий,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пособий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льготных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выплат;</w:t>
      </w:r>
    </w:p>
    <w:p w14:paraId="5927F46E" w14:textId="77E7E530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-</w:t>
      </w:r>
      <w:r w:rsidR="008D46B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содействие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привлечении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средств,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спонсорской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поддержания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одиноких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пенсионеров,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инвалидов,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многодетных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семей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(заготовка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твердого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топлива,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пиломатериал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ремонта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жилья,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проведение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ремонта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жилья);</w:t>
      </w:r>
    </w:p>
    <w:p w14:paraId="6CD9081C" w14:textId="06F5A933" w:rsidR="007005F2" w:rsidRPr="00331789" w:rsidRDefault="00D860B0" w:rsidP="0007561C">
      <w:pPr>
        <w:pStyle w:val="20"/>
        <w:keepLines/>
        <w:widowControl/>
        <w:numPr>
          <w:ilvl w:val="0"/>
          <w:numId w:val="12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Привлечение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областного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бюджетов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укрепление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жилищно-коммунальной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сферы:</w:t>
      </w:r>
    </w:p>
    <w:p w14:paraId="5D190671" w14:textId="2AB31CD3" w:rsidR="007005F2" w:rsidRPr="00331789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восстановление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водопроводов;</w:t>
      </w:r>
    </w:p>
    <w:p w14:paraId="24190906" w14:textId="3733EC2D" w:rsidR="007005F2" w:rsidRPr="00331789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ремонту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строительству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жилья;</w:t>
      </w:r>
    </w:p>
    <w:p w14:paraId="6F7BFB33" w14:textId="17DCE87A" w:rsidR="007005F2" w:rsidRPr="00331789" w:rsidRDefault="008D46B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"Устойчивое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2014-2017годы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период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2020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года",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работающими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проживающими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поселения;</w:t>
      </w:r>
    </w:p>
    <w:p w14:paraId="0260D36F" w14:textId="6677282F" w:rsidR="007005F2" w:rsidRPr="00331789" w:rsidRDefault="00000000" w:rsidP="0007561C">
      <w:pPr>
        <w:pStyle w:val="20"/>
        <w:keepLines/>
        <w:widowControl/>
        <w:numPr>
          <w:ilvl w:val="0"/>
          <w:numId w:val="12"/>
        </w:numPr>
        <w:shd w:val="clear" w:color="auto" w:fill="auto"/>
        <w:tabs>
          <w:tab w:val="left" w:pos="841"/>
        </w:tabs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Содействие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телефонной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сотовой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охват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сотовой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связью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удаленных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труднодоступных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поселков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579BFF32" w14:textId="79E3E0C2" w:rsidR="007005F2" w:rsidRPr="00331789" w:rsidRDefault="00000000" w:rsidP="0007561C">
      <w:pPr>
        <w:pStyle w:val="20"/>
        <w:keepLines/>
        <w:widowControl/>
        <w:numPr>
          <w:ilvl w:val="0"/>
          <w:numId w:val="12"/>
        </w:numPr>
        <w:shd w:val="clear" w:color="auto" w:fill="auto"/>
        <w:tabs>
          <w:tab w:val="left" w:pos="888"/>
        </w:tabs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Освещение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пунктов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169A1203" w14:textId="459AFF88" w:rsidR="007005F2" w:rsidRPr="00331789" w:rsidRDefault="00D860B0" w:rsidP="0007561C">
      <w:pPr>
        <w:pStyle w:val="20"/>
        <w:keepLines/>
        <w:widowControl/>
        <w:numPr>
          <w:ilvl w:val="0"/>
          <w:numId w:val="12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Привлечение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областного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бюджетов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строительство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ремонт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внутри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поселковых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дорог.</w:t>
      </w:r>
    </w:p>
    <w:p w14:paraId="2FB1B656" w14:textId="29DA32A8" w:rsidR="007005F2" w:rsidRDefault="00D860B0" w:rsidP="0007561C">
      <w:pPr>
        <w:pStyle w:val="20"/>
        <w:keepLines/>
        <w:widowControl/>
        <w:numPr>
          <w:ilvl w:val="0"/>
          <w:numId w:val="12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Привлечение</w:t>
      </w:r>
      <w:r w:rsidRPr="00331789">
        <w:rPr>
          <w:rFonts w:ascii="Arial" w:hAnsi="Arial" w:cs="Arial"/>
        </w:rPr>
        <w:tab/>
        <w:t>средств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бюджетов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различных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уровней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благоустройства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</w:t>
      </w:r>
      <w:r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2F5BAA10" w14:textId="77777777" w:rsidR="000024A5" w:rsidRPr="00331789" w:rsidRDefault="000024A5" w:rsidP="0007561C">
      <w:pPr>
        <w:pStyle w:val="20"/>
        <w:keepLines/>
        <w:widowControl/>
        <w:shd w:val="clear" w:color="auto" w:fill="auto"/>
        <w:spacing w:before="0" w:after="0" w:line="240" w:lineRule="auto"/>
        <w:ind w:left="709"/>
        <w:rPr>
          <w:rFonts w:ascii="Arial" w:hAnsi="Arial" w:cs="Arial"/>
        </w:rPr>
      </w:pPr>
    </w:p>
    <w:p w14:paraId="3410154E" w14:textId="0E04FCE6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4.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8D46B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</w:p>
    <w:p w14:paraId="38536323" w14:textId="77777777" w:rsidR="00106085" w:rsidRPr="00331789" w:rsidRDefault="0010608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</w:rPr>
      </w:pPr>
    </w:p>
    <w:p w14:paraId="1CD7070B" w14:textId="40CB3D9B" w:rsidR="007005F2" w:rsidRPr="00331789" w:rsidRDefault="00000000" w:rsidP="0007561C">
      <w:pPr>
        <w:pStyle w:val="20"/>
        <w:keepLines/>
        <w:widowControl/>
        <w:shd w:val="clear" w:color="auto" w:fill="auto"/>
        <w:tabs>
          <w:tab w:val="left" w:pos="5208"/>
        </w:tabs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Задача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формирования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стратегии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может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быть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конструктивно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без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анализа,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выявления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адекватного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описания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важнейших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характеристик.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этих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разработке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был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использован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инструмент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исследования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подобного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рода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анализ,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который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позволил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воспроизвести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характеристики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механизмы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функционирования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Использование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инструментов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анализа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обусловлено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необходимостью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учета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сложности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многообразия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экономических,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социальных,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политических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других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факторов,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влияющих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данных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позиций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представляет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собой</w:t>
      </w:r>
      <w:r w:rsidR="000024A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систему,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которая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характеризуется</w:t>
      </w:r>
      <w:r w:rsidR="000024A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совокупностью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подсистем,</w:t>
      </w:r>
      <w:r w:rsidR="000024A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сложными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многочисленными</w:t>
      </w:r>
      <w:r w:rsidR="000024A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взаимосвязями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между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ними,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динамичностью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протекающих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процессов.</w:t>
      </w:r>
    </w:p>
    <w:p w14:paraId="0035E261" w14:textId="74D8A3DB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Использование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анализа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разработки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позволило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выявить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описать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деятельности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Таковыми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являются: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производственная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управления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обеспечения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функционирования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поддержания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работоспособности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элементов,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составляющих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2E3A4B40" w14:textId="085F252E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Мероприятия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комплексного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Иркутской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включают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планируемые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инвестиционные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совокупность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организационных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сгруппированных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указанным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выше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признакам.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Перечень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период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2016-2030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гг.,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ответственных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исполнителей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ожидаемых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результатов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указанием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потенциальных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источников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финансирования,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приведены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ниже.</w:t>
      </w:r>
    </w:p>
    <w:p w14:paraId="3FB378A2" w14:textId="77777777" w:rsidR="000024A5" w:rsidRDefault="000024A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14:paraId="6FE76EA6" w14:textId="653EE7FA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5.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Перечень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(инвестиционных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проектов)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проектированию,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строительству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реконструкции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0024A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учитывает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планируемые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проектированию,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строительству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реконструкции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регионального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районов,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которых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предусмотрена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основаниям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счет</w:t>
      </w:r>
      <w:r w:rsidR="000024A5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внебюджетных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источников</w:t>
      </w:r>
    </w:p>
    <w:p w14:paraId="3FA56CC0" w14:textId="77777777" w:rsidR="000024A5" w:rsidRDefault="000024A5" w:rsidP="0007561C">
      <w:pPr>
        <w:pStyle w:val="20"/>
        <w:keepLines/>
        <w:widowControl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14:paraId="1C8CCAAC" w14:textId="39565270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Цель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Программы:</w:t>
      </w:r>
    </w:p>
    <w:p w14:paraId="6047DF68" w14:textId="53F75899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820"/>
        <w:rPr>
          <w:rFonts w:ascii="Arial" w:hAnsi="Arial" w:cs="Arial"/>
        </w:rPr>
      </w:pPr>
      <w:r w:rsidRPr="00331789">
        <w:rPr>
          <w:rFonts w:ascii="Arial" w:hAnsi="Arial" w:cs="Arial"/>
        </w:rPr>
        <w:t>обеспечение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закрепления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жизни.</w:t>
      </w:r>
    </w:p>
    <w:p w14:paraId="40527817" w14:textId="780341B4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Задачи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Программы:</w:t>
      </w:r>
    </w:p>
    <w:p w14:paraId="36D5E5FE" w14:textId="0948623A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820"/>
        <w:rPr>
          <w:rFonts w:ascii="Arial" w:hAnsi="Arial" w:cs="Arial"/>
        </w:rPr>
      </w:pP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счет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строительства,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реконструкции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ремонта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данных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учреждений;</w:t>
      </w:r>
    </w:p>
    <w:p w14:paraId="46E520BB" w14:textId="124BF7EA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820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привлечение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широких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масс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занятиям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культивирование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здорового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счет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строительства,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реконструкции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ремонта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игровых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площадок;</w:t>
      </w:r>
    </w:p>
    <w:p w14:paraId="5F258F82" w14:textId="1D871100" w:rsidR="007005F2" w:rsidRPr="00331789" w:rsidRDefault="00000000" w:rsidP="0007561C">
      <w:pPr>
        <w:pStyle w:val="20"/>
        <w:keepLines/>
        <w:widowControl/>
        <w:numPr>
          <w:ilvl w:val="0"/>
          <w:numId w:val="8"/>
        </w:numPr>
        <w:shd w:val="clear" w:color="auto" w:fill="auto"/>
        <w:spacing w:before="0" w:after="0" w:line="240" w:lineRule="auto"/>
        <w:ind w:firstLine="820"/>
        <w:rPr>
          <w:rFonts w:ascii="Arial" w:hAnsi="Arial" w:cs="Arial"/>
        </w:rPr>
      </w:pP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путем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формирования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благоприятного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климата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обеспечения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трудовой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деятельности,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повышения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сокращения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миграционного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оттока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населения.</w:t>
      </w:r>
    </w:p>
    <w:p w14:paraId="3EFF4572" w14:textId="62AEC43F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820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Программа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реализуется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период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</w:t>
      </w:r>
      <w:r w:rsidR="000024A5">
        <w:rPr>
          <w:rFonts w:ascii="Arial" w:hAnsi="Arial" w:cs="Arial"/>
        </w:rPr>
        <w:t>24</w:t>
      </w:r>
      <w:r w:rsidRPr="00331789">
        <w:rPr>
          <w:rFonts w:ascii="Arial" w:hAnsi="Arial" w:cs="Arial"/>
        </w:rPr>
        <w:t>-203</w:t>
      </w:r>
      <w:r w:rsidR="000024A5">
        <w:rPr>
          <w:rFonts w:ascii="Arial" w:hAnsi="Arial" w:cs="Arial"/>
        </w:rPr>
        <w:t>8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годы.</w:t>
      </w:r>
    </w:p>
    <w:p w14:paraId="6217EA5F" w14:textId="25EA10B0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820"/>
        <w:rPr>
          <w:rFonts w:ascii="Arial" w:hAnsi="Arial" w:cs="Arial"/>
        </w:rPr>
      </w:pPr>
      <w:r w:rsidRPr="00331789">
        <w:rPr>
          <w:rFonts w:ascii="Arial" w:hAnsi="Arial" w:cs="Arial"/>
        </w:rPr>
        <w:t>Финансовое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обеспечение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осуществляется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счет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средств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рамках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программ.</w:t>
      </w:r>
    </w:p>
    <w:p w14:paraId="03F4E006" w14:textId="77777777" w:rsidR="000024A5" w:rsidRDefault="000024A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820"/>
        <w:jc w:val="center"/>
        <w:rPr>
          <w:rFonts w:ascii="Arial" w:hAnsi="Arial" w:cs="Arial"/>
        </w:rPr>
      </w:pPr>
    </w:p>
    <w:p w14:paraId="4A87350C" w14:textId="65AB9EB8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820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Состав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совершенствованию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управления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0024A5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Иркутской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области</w:t>
      </w:r>
    </w:p>
    <w:tbl>
      <w:tblPr>
        <w:tblOverlap w:val="never"/>
        <w:tblW w:w="95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26"/>
        <w:gridCol w:w="1790"/>
        <w:gridCol w:w="1954"/>
        <w:gridCol w:w="2621"/>
      </w:tblGrid>
      <w:tr w:rsidR="007005F2" w:rsidRPr="000024A5" w14:paraId="1025D59D" w14:textId="77777777" w:rsidTr="000024A5">
        <w:trPr>
          <w:trHeight w:hRule="exact" w:val="634"/>
        </w:trPr>
        <w:tc>
          <w:tcPr>
            <w:tcW w:w="461" w:type="dxa"/>
            <w:shd w:val="clear" w:color="auto" w:fill="FFFFFF"/>
            <w:vAlign w:val="center"/>
          </w:tcPr>
          <w:p w14:paraId="400AF4D6" w14:textId="63FA8C78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24A5">
              <w:rPr>
                <w:rStyle w:val="2CourierNew10pt"/>
                <w:b w:val="0"/>
                <w:bCs w:val="0"/>
                <w:sz w:val="22"/>
                <w:szCs w:val="22"/>
              </w:rPr>
              <w:t>№</w:t>
            </w:r>
            <w:r w:rsidR="000024A5" w:rsidRPr="000024A5">
              <w:rPr>
                <w:rStyle w:val="2CourierNew10pt"/>
                <w:b w:val="0"/>
                <w:bCs w:val="0"/>
                <w:sz w:val="22"/>
                <w:szCs w:val="22"/>
              </w:rPr>
              <w:t xml:space="preserve"> п/п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7F5F89A9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Содержание</w:t>
            </w:r>
          </w:p>
          <w:p w14:paraId="0F310305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мероприятия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664D9C93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Ответственный</w:t>
            </w:r>
          </w:p>
          <w:p w14:paraId="4A7C915D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исполнитель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27E16E16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Сроки</w:t>
            </w:r>
          </w:p>
          <w:p w14:paraId="0E48F88B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выполнения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2073A8F7" w14:textId="67A92EDF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Ожидаемые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результаты</w:t>
            </w:r>
          </w:p>
        </w:tc>
      </w:tr>
      <w:tr w:rsidR="007005F2" w:rsidRPr="000024A5" w14:paraId="480A394F" w14:textId="77777777" w:rsidTr="000024A5">
        <w:trPr>
          <w:trHeight w:hRule="exact" w:val="1517"/>
        </w:trPr>
        <w:tc>
          <w:tcPr>
            <w:tcW w:w="461" w:type="dxa"/>
            <w:shd w:val="clear" w:color="auto" w:fill="FFFFFF"/>
            <w:vAlign w:val="center"/>
          </w:tcPr>
          <w:p w14:paraId="16809F43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24A5">
              <w:rPr>
                <w:rStyle w:val="2CourierNew10pt0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5F6A7BCB" w14:textId="00DC793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Разработка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плана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мероприятий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реализации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программы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комплексного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развития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социальной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инфраструктуры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131C0C44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Администрация</w:t>
            </w:r>
          </w:p>
          <w:p w14:paraId="360F474C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032F0A1A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3EA3329B" w14:textId="2FB19EED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</w:t>
            </w:r>
            <w:r w:rsidR="000024A5" w:rsidRPr="000024A5">
              <w:rPr>
                <w:rStyle w:val="2CourierNew105pt"/>
                <w:sz w:val="22"/>
                <w:szCs w:val="22"/>
              </w:rPr>
              <w:t>24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-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203</w:t>
            </w:r>
            <w:r w:rsidR="000024A5" w:rsidRPr="000024A5">
              <w:rPr>
                <w:rStyle w:val="2CourierNew105pt"/>
                <w:sz w:val="22"/>
                <w:szCs w:val="22"/>
              </w:rPr>
              <w:t>8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гг.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15D92FC4" w14:textId="4912CCF9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Ежегодный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план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мероприятий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реализации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Программы</w:t>
            </w:r>
          </w:p>
        </w:tc>
      </w:tr>
      <w:tr w:rsidR="000024A5" w:rsidRPr="000024A5" w14:paraId="66C875E2" w14:textId="77777777" w:rsidTr="000024A5">
        <w:trPr>
          <w:trHeight w:hRule="exact" w:val="1267"/>
        </w:trPr>
        <w:tc>
          <w:tcPr>
            <w:tcW w:w="461" w:type="dxa"/>
            <w:shd w:val="clear" w:color="auto" w:fill="FFFFFF"/>
            <w:vAlign w:val="center"/>
          </w:tcPr>
          <w:p w14:paraId="4B457400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24A5">
              <w:rPr>
                <w:rStyle w:val="2CourierNew10pt0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427FF7D8" w14:textId="275FC871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4253FD20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Администрация</w:t>
            </w:r>
          </w:p>
          <w:p w14:paraId="2B227E6E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65591893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2610BEB5" w14:textId="469B38E9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2024 - 2038 гг.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6B70F088" w14:textId="39639750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0024A5" w:rsidRPr="000024A5" w14:paraId="6BE56BE4" w14:textId="77777777" w:rsidTr="000024A5">
        <w:trPr>
          <w:trHeight w:hRule="exact" w:val="1517"/>
        </w:trPr>
        <w:tc>
          <w:tcPr>
            <w:tcW w:w="461" w:type="dxa"/>
            <w:shd w:val="clear" w:color="auto" w:fill="FFFFFF"/>
            <w:vAlign w:val="center"/>
          </w:tcPr>
          <w:p w14:paraId="335F4F45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24A5">
              <w:rPr>
                <w:rStyle w:val="2CourierNew10pt0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6A70E0AE" w14:textId="5D87E205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Муниципальная программа «Поддержки и развитие малого и среднего предпринимательства» на территории ТМО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07687285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Администрация</w:t>
            </w:r>
          </w:p>
          <w:p w14:paraId="4CFDFCBB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46D5766A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062C8A3E" w14:textId="63106F7C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2024 - 2038 гг.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75C015CE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Повышение</w:t>
            </w:r>
          </w:p>
          <w:p w14:paraId="65118342" w14:textId="190B97F1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предпринимательской активности в сельском поселении</w:t>
            </w:r>
          </w:p>
        </w:tc>
      </w:tr>
      <w:tr w:rsidR="000024A5" w:rsidRPr="000024A5" w14:paraId="362B4C34" w14:textId="77777777" w:rsidTr="000024A5">
        <w:trPr>
          <w:trHeight w:hRule="exact" w:val="3073"/>
        </w:trPr>
        <w:tc>
          <w:tcPr>
            <w:tcW w:w="461" w:type="dxa"/>
            <w:shd w:val="clear" w:color="auto" w:fill="FFFFFF"/>
            <w:vAlign w:val="center"/>
          </w:tcPr>
          <w:p w14:paraId="5B68FFC4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24A5">
              <w:rPr>
                <w:rStyle w:val="2CourierNew10pt0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6628D872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Повышение</w:t>
            </w:r>
          </w:p>
          <w:p w14:paraId="480469E0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эффективности</w:t>
            </w:r>
          </w:p>
          <w:p w14:paraId="6C5E95C2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использования</w:t>
            </w:r>
          </w:p>
          <w:p w14:paraId="03A41616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муниципальной</w:t>
            </w:r>
          </w:p>
          <w:p w14:paraId="48EFFEF7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собственности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3A1533AE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Администрация</w:t>
            </w:r>
          </w:p>
          <w:p w14:paraId="5A6C6DE8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0CC13301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6ACE590B" w14:textId="5C857F1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2024 - 2038 гг.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093AF73B" w14:textId="2DE0BB49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Повышение доходной части местного бюджета за счет эффективного использования муниципальной собственности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0024A5" w:rsidRPr="000024A5" w14:paraId="6707296E" w14:textId="77777777" w:rsidTr="000024A5">
        <w:trPr>
          <w:trHeight w:hRule="exact" w:val="2760"/>
        </w:trPr>
        <w:tc>
          <w:tcPr>
            <w:tcW w:w="461" w:type="dxa"/>
            <w:shd w:val="clear" w:color="auto" w:fill="FFFFFF"/>
            <w:vAlign w:val="center"/>
          </w:tcPr>
          <w:p w14:paraId="62478EE8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24A5">
              <w:rPr>
                <w:rStyle w:val="2CourierNew10pt0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6E424786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Проведение</w:t>
            </w:r>
          </w:p>
          <w:p w14:paraId="7FBED96F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систематических</w:t>
            </w:r>
          </w:p>
          <w:p w14:paraId="57A87DF8" w14:textId="715B1A1F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мероприятий по</w:t>
            </w:r>
          </w:p>
          <w:p w14:paraId="75F57CAA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продвижению</w:t>
            </w:r>
          </w:p>
          <w:p w14:paraId="65BC8356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продукции</w:t>
            </w:r>
          </w:p>
          <w:p w14:paraId="0C076492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предприятий</w:t>
            </w:r>
          </w:p>
          <w:p w14:paraId="12A9DEDA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19D71250" w14:textId="0D2C50DC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6AE6349E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Администрация</w:t>
            </w:r>
          </w:p>
          <w:p w14:paraId="1C7D7C06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150BB7F1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7D9C5025" w14:textId="36225CDF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2024 - 2038 гг.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70BB9319" w14:textId="4A800726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Стимулирование производства и продвижение на рынок продукции, производимой предприятиями поселения</w:t>
            </w:r>
          </w:p>
        </w:tc>
      </w:tr>
      <w:tr w:rsidR="000024A5" w:rsidRPr="000024A5" w14:paraId="72113702" w14:textId="77777777" w:rsidTr="000024A5">
        <w:trPr>
          <w:trHeight w:hRule="exact" w:val="2515"/>
        </w:trPr>
        <w:tc>
          <w:tcPr>
            <w:tcW w:w="461" w:type="dxa"/>
            <w:shd w:val="clear" w:color="auto" w:fill="FFFFFF"/>
            <w:vAlign w:val="center"/>
          </w:tcPr>
          <w:p w14:paraId="18CD4AD6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lastRenderedPageBreak/>
              <w:t>6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16BCC079" w14:textId="59C0701E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Выполнение мероприятий в соответствии с «Программой комплексного развития коммунальной инфраструктуры поселения на 2016</w:t>
            </w:r>
            <w:r w:rsidRPr="000024A5">
              <w:rPr>
                <w:rStyle w:val="2CourierNew105pt"/>
                <w:sz w:val="22"/>
                <w:szCs w:val="22"/>
              </w:rPr>
              <w:softHyphen/>
              <w:t>2032 годы»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6230956E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Администрация</w:t>
            </w:r>
          </w:p>
          <w:p w14:paraId="7CE194FE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751DD406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145BDED9" w14:textId="58629640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2024 - 2038 гг.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2380D744" w14:textId="6A13836F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  <w:p w14:paraId="20CF1A88" w14:textId="2704D568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(разработка и реализация мероприятий по развитию</w:t>
            </w:r>
          </w:p>
          <w:p w14:paraId="44398A2E" w14:textId="490E1751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коммунального комплекса</w:t>
            </w:r>
          </w:p>
          <w:p w14:paraId="6E76D815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муниципального</w:t>
            </w:r>
          </w:p>
          <w:p w14:paraId="604C8182" w14:textId="77777777" w:rsidR="000024A5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образования)</w:t>
            </w:r>
          </w:p>
        </w:tc>
      </w:tr>
      <w:tr w:rsidR="007005F2" w:rsidRPr="000024A5" w14:paraId="5163965A" w14:textId="77777777" w:rsidTr="000024A5">
        <w:trPr>
          <w:trHeight w:hRule="exact" w:val="1762"/>
        </w:trPr>
        <w:tc>
          <w:tcPr>
            <w:tcW w:w="461" w:type="dxa"/>
            <w:shd w:val="clear" w:color="auto" w:fill="FFFFFF"/>
            <w:vAlign w:val="center"/>
          </w:tcPr>
          <w:p w14:paraId="19783F51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24A5">
              <w:rPr>
                <w:rStyle w:val="2CourierNew10pt0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3521B602" w14:textId="3569B33F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Разработка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системы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контроля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регулирования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потребительского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рынка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(полиция,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Роспотребнадзор)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69502B50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Администрация</w:t>
            </w:r>
          </w:p>
          <w:p w14:paraId="439A8BEE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1AF70A92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1F571CBA" w14:textId="60C351B5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Систематически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6BF5D7C5" w14:textId="01D9EDF1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Обеспечение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наполнения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потребительского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рынка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товарами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услугами,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удовлетворение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спроса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населения</w:t>
            </w:r>
          </w:p>
        </w:tc>
      </w:tr>
      <w:tr w:rsidR="007005F2" w:rsidRPr="000024A5" w14:paraId="28B24388" w14:textId="77777777" w:rsidTr="000024A5">
        <w:trPr>
          <w:trHeight w:hRule="exact" w:val="1766"/>
        </w:trPr>
        <w:tc>
          <w:tcPr>
            <w:tcW w:w="461" w:type="dxa"/>
            <w:shd w:val="clear" w:color="auto" w:fill="FFFFFF"/>
            <w:vAlign w:val="center"/>
          </w:tcPr>
          <w:p w14:paraId="748BE936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24A5">
              <w:rPr>
                <w:rStyle w:val="2CourierNew10pt0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367EB9C0" w14:textId="7574B303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Организация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системы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контроля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исполнением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Программы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развития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ежегодного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плана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мероприятий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ее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реализации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36A8BB6A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Администрация</w:t>
            </w:r>
          </w:p>
          <w:p w14:paraId="022AA1FC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3894F72C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00F80A00" w14:textId="402285B0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Систематически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46A45088" w14:textId="41AA6C01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Выявление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отклонений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основных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фактических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показателей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развития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от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запланированных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(Глава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поселения)</w:t>
            </w:r>
          </w:p>
        </w:tc>
      </w:tr>
      <w:tr w:rsidR="007005F2" w:rsidRPr="000024A5" w14:paraId="31DFBD81" w14:textId="77777777" w:rsidTr="000024A5">
        <w:trPr>
          <w:trHeight w:hRule="exact" w:val="2011"/>
        </w:trPr>
        <w:tc>
          <w:tcPr>
            <w:tcW w:w="461" w:type="dxa"/>
            <w:shd w:val="clear" w:color="auto" w:fill="FFFFFF"/>
            <w:vAlign w:val="center"/>
          </w:tcPr>
          <w:p w14:paraId="59D57A58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24A5">
              <w:rPr>
                <w:rStyle w:val="2CourierNew10pt0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6DC355D0" w14:textId="310F545F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Контроль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экологической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ситуацией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рациональным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использованием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природных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ресурсов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на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территории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79BFF037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Администрация</w:t>
            </w:r>
          </w:p>
          <w:p w14:paraId="536F5E4C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72816E3C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3D401993" w14:textId="076F9139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Систематически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5F21E1C9" w14:textId="65C0FB0A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Улучшение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экологической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ситуации,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сохранение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природных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ресурсов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</w:tr>
      <w:tr w:rsidR="007005F2" w:rsidRPr="000024A5" w14:paraId="5270F9BE" w14:textId="77777777" w:rsidTr="000024A5">
        <w:trPr>
          <w:trHeight w:hRule="exact" w:val="3568"/>
        </w:trPr>
        <w:tc>
          <w:tcPr>
            <w:tcW w:w="461" w:type="dxa"/>
            <w:shd w:val="clear" w:color="auto" w:fill="FFFFFF"/>
            <w:vAlign w:val="center"/>
          </w:tcPr>
          <w:p w14:paraId="6F75BD66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024A5">
              <w:rPr>
                <w:rStyle w:val="2CourierNew10pt0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726" w:type="dxa"/>
            <w:shd w:val="clear" w:color="auto" w:fill="FFFFFF"/>
            <w:vAlign w:val="center"/>
          </w:tcPr>
          <w:p w14:paraId="12EFF375" w14:textId="0B1286A0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Проведение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учета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="000024A5" w:rsidRPr="000024A5">
              <w:rPr>
                <w:rStyle w:val="2CourierNew105pt"/>
                <w:sz w:val="22"/>
                <w:szCs w:val="22"/>
              </w:rPr>
              <w:t>граждан,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занимающихся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личными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подсобными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хозяйствами,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наличие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животных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подворьях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определение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потенциала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развития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ЛПХ.</w:t>
            </w:r>
          </w:p>
          <w:p w14:paraId="1A5B9DA8" w14:textId="17FBC34D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Контроль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динамики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развития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ЛПХ.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Выявление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="000024A5" w:rsidRPr="000024A5">
              <w:rPr>
                <w:rStyle w:val="2CourierNew105pt"/>
                <w:sz w:val="22"/>
                <w:szCs w:val="22"/>
              </w:rPr>
              <w:t>потребности в кредитных ресурсах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47BBFAD1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Администрация</w:t>
            </w:r>
          </w:p>
          <w:p w14:paraId="1191F407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</w:p>
          <w:p w14:paraId="274B6AB0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1348B9FB" w14:textId="6981116C" w:rsidR="007005F2" w:rsidRPr="000024A5" w:rsidRDefault="000024A5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2024 - 2038 гг.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68139611" w14:textId="67F50624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Развитие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ЛПХ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на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территории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(Глава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конкурсная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комиссия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поселения)</w:t>
            </w:r>
          </w:p>
        </w:tc>
      </w:tr>
    </w:tbl>
    <w:p w14:paraId="74878BF0" w14:textId="77777777" w:rsidR="000024A5" w:rsidRDefault="000024A5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</w:p>
    <w:p w14:paraId="078E7C4F" w14:textId="6A8B13E8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Перечень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(инвестиционных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проектов)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строительству,</w:t>
      </w:r>
      <w:r w:rsidRPr="00331789">
        <w:rPr>
          <w:rFonts w:ascii="Arial" w:hAnsi="Arial" w:cs="Arial"/>
        </w:rPr>
        <w:br/>
        <w:t>реконструкции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ремонту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</w:p>
    <w:p w14:paraId="0043AA7C" w14:textId="0A34FFAA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</w:p>
    <w:p w14:paraId="55836F87" w14:textId="17146272" w:rsidR="000024A5" w:rsidRPr="000024A5" w:rsidRDefault="00000000" w:rsidP="0007561C">
      <w:pPr>
        <w:pStyle w:val="40"/>
        <w:keepLines/>
        <w:widowControl/>
        <w:shd w:val="clear" w:color="auto" w:fill="auto"/>
        <w:spacing w:after="0" w:line="240" w:lineRule="auto"/>
      </w:pPr>
      <w:r w:rsidRPr="000024A5">
        <w:rPr>
          <w:rStyle w:val="41"/>
          <w:u w:val="none"/>
        </w:rPr>
        <w:t>Тыс.</w:t>
      </w:r>
      <w:r w:rsidR="000024A5" w:rsidRPr="000024A5">
        <w:rPr>
          <w:rStyle w:val="41"/>
          <w:u w:val="none"/>
        </w:rPr>
        <w:t xml:space="preserve"> </w:t>
      </w:r>
      <w:r w:rsidRPr="000024A5">
        <w:rPr>
          <w:rStyle w:val="41"/>
          <w:u w:val="none"/>
        </w:rPr>
        <w:t>руб.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466"/>
        <w:gridCol w:w="850"/>
        <w:gridCol w:w="912"/>
        <w:gridCol w:w="931"/>
        <w:gridCol w:w="850"/>
        <w:gridCol w:w="1075"/>
        <w:gridCol w:w="888"/>
      </w:tblGrid>
      <w:tr w:rsidR="007005F2" w:rsidRPr="000024A5" w14:paraId="748CF71A" w14:textId="77777777" w:rsidTr="000024A5">
        <w:trPr>
          <w:trHeight w:hRule="exact" w:val="514"/>
        </w:trPr>
        <w:tc>
          <w:tcPr>
            <w:tcW w:w="614" w:type="dxa"/>
            <w:vMerge w:val="restar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9E1C794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№</w:t>
            </w:r>
          </w:p>
          <w:p w14:paraId="05B247D2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п/п</w:t>
            </w:r>
          </w:p>
        </w:tc>
        <w:tc>
          <w:tcPr>
            <w:tcW w:w="3466" w:type="dxa"/>
            <w:vMerge w:val="restar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379E89B" w14:textId="7439B025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Мероприятия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строительству,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реконструкции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ремонту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объектов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социальной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инфраструктуры</w:t>
            </w:r>
          </w:p>
        </w:tc>
        <w:tc>
          <w:tcPr>
            <w:tcW w:w="4618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6DD4752" w14:textId="70D65C11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Объемы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финансирования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годам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(средства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бюджета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поселения)</w:t>
            </w: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205D36E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Всего</w:t>
            </w:r>
          </w:p>
        </w:tc>
      </w:tr>
      <w:tr w:rsidR="007005F2" w:rsidRPr="000024A5" w14:paraId="30A3D0EB" w14:textId="77777777" w:rsidTr="000024A5">
        <w:trPr>
          <w:trHeight w:hRule="exact" w:val="744"/>
        </w:trPr>
        <w:tc>
          <w:tcPr>
            <w:tcW w:w="614" w:type="dxa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EF09FF9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6" w:type="dxa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035F34A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0C343EF" w14:textId="43F9F35B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</w:t>
            </w:r>
            <w:r w:rsidR="000024A5">
              <w:rPr>
                <w:rStyle w:val="2CourierNew105pt"/>
                <w:sz w:val="22"/>
                <w:szCs w:val="22"/>
              </w:rPr>
              <w:t>24</w:t>
            </w: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E1210CD" w14:textId="794FD45C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</w:t>
            </w:r>
            <w:r w:rsidR="000024A5">
              <w:rPr>
                <w:rStyle w:val="2CourierNew105pt"/>
                <w:sz w:val="22"/>
                <w:szCs w:val="22"/>
              </w:rPr>
              <w:t>25</w:t>
            </w: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61B4E4F" w14:textId="653ADBBA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</w:t>
            </w:r>
            <w:r w:rsidR="000024A5">
              <w:rPr>
                <w:rStyle w:val="2CourierNew105pt"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097EB43" w14:textId="4D083DBA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</w:t>
            </w:r>
            <w:r w:rsidR="000024A5">
              <w:rPr>
                <w:rStyle w:val="2CourierNew105pt"/>
                <w:sz w:val="22"/>
                <w:szCs w:val="22"/>
              </w:rPr>
              <w:t>27</w:t>
            </w: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295CE0" w14:textId="2D5E79D4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</w:t>
            </w:r>
            <w:r w:rsidR="000024A5">
              <w:rPr>
                <w:rStyle w:val="2CourierNew105pt"/>
                <w:sz w:val="22"/>
                <w:szCs w:val="22"/>
              </w:rPr>
              <w:t>28-</w:t>
            </w:r>
          </w:p>
          <w:p w14:paraId="20DD0107" w14:textId="793359F2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203</w:t>
            </w:r>
            <w:r w:rsidR="000024A5">
              <w:rPr>
                <w:rStyle w:val="2CourierNew105pt"/>
                <w:sz w:val="22"/>
                <w:szCs w:val="22"/>
              </w:rPr>
              <w:t>8</w:t>
            </w: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97D2290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05F2" w:rsidRPr="000024A5" w14:paraId="3EB5EE40" w14:textId="77777777" w:rsidTr="000024A5">
        <w:trPr>
          <w:trHeight w:hRule="exact" w:val="1008"/>
        </w:trPr>
        <w:tc>
          <w:tcPr>
            <w:tcW w:w="6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792A2B6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lastRenderedPageBreak/>
              <w:t>1</w:t>
            </w:r>
          </w:p>
        </w:tc>
        <w:tc>
          <w:tcPr>
            <w:tcW w:w="346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78E3B3" w14:textId="4657CEEB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Содержание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дорог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общего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пользования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местного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значения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летнее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время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BC44417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374D5CA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43A5909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D768004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619F9D1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D916AAB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05F2" w:rsidRPr="000024A5" w14:paraId="4A8740CB" w14:textId="77777777" w:rsidTr="000024A5">
        <w:trPr>
          <w:trHeight w:hRule="exact" w:val="1008"/>
        </w:trPr>
        <w:tc>
          <w:tcPr>
            <w:tcW w:w="6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481D5B4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2</w:t>
            </w:r>
          </w:p>
        </w:tc>
        <w:tc>
          <w:tcPr>
            <w:tcW w:w="346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3F04D07" w14:textId="47F2D35B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Ямочный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ремонт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внутрипоселковых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дорог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местного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значения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4C8024D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80D0802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6F90BDF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B492702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06A25A8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3338521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05F2" w:rsidRPr="000024A5" w14:paraId="58923CBD" w14:textId="77777777" w:rsidTr="000024A5">
        <w:trPr>
          <w:trHeight w:hRule="exact" w:val="1258"/>
        </w:trPr>
        <w:tc>
          <w:tcPr>
            <w:tcW w:w="6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1CD849C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3</w:t>
            </w:r>
          </w:p>
        </w:tc>
        <w:tc>
          <w:tcPr>
            <w:tcW w:w="346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4653ED9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Содержание</w:t>
            </w:r>
          </w:p>
          <w:p w14:paraId="3B28CD12" w14:textId="7E1DF2B8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внутрипоселковых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дорог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местного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значения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сельского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поселения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зимнее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время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74FF4E5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172C85D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B7D6316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44F31E3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D39A4B6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770AC64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05F2" w:rsidRPr="000024A5" w14:paraId="023AFA9A" w14:textId="77777777" w:rsidTr="000024A5">
        <w:trPr>
          <w:trHeight w:hRule="exact" w:val="754"/>
        </w:trPr>
        <w:tc>
          <w:tcPr>
            <w:tcW w:w="6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D30F247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4</w:t>
            </w:r>
          </w:p>
        </w:tc>
        <w:tc>
          <w:tcPr>
            <w:tcW w:w="346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9CB82E8" w14:textId="5486DD9E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Проведение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ремонта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зданий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помещений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объектов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соц.сферы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69D485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A0AF524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16B459D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B5A6237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576AB13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48DE299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05F2" w:rsidRPr="000024A5" w14:paraId="50B712BC" w14:textId="77777777" w:rsidTr="000024A5">
        <w:trPr>
          <w:trHeight w:hRule="exact" w:val="509"/>
        </w:trPr>
        <w:tc>
          <w:tcPr>
            <w:tcW w:w="6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BAC9287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5</w:t>
            </w:r>
          </w:p>
        </w:tc>
        <w:tc>
          <w:tcPr>
            <w:tcW w:w="346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67E21CF" w14:textId="6BB32974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Организация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уличного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освещения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FE3C7BB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072405A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A1B9A6F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00050B8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72565C2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0BD7ED3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05F2" w:rsidRPr="000024A5" w14:paraId="2B65C406" w14:textId="77777777" w:rsidTr="000024A5">
        <w:trPr>
          <w:trHeight w:hRule="exact" w:val="1008"/>
        </w:trPr>
        <w:tc>
          <w:tcPr>
            <w:tcW w:w="6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A5684F9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6</w:t>
            </w:r>
          </w:p>
        </w:tc>
        <w:tc>
          <w:tcPr>
            <w:tcW w:w="346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43813A9" w14:textId="7A5BEC00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Ремонт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подъездных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дорог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к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пожарным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водоемам,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ремонт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пожарных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гидрантов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656EDA4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FE7B611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740B65D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8A1084C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4C7FE7D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77AC1B3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05F2" w:rsidRPr="000024A5" w14:paraId="6E622816" w14:textId="77777777" w:rsidTr="000024A5">
        <w:trPr>
          <w:trHeight w:hRule="exact" w:val="509"/>
        </w:trPr>
        <w:tc>
          <w:tcPr>
            <w:tcW w:w="6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A1DE568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7</w:t>
            </w:r>
          </w:p>
        </w:tc>
        <w:tc>
          <w:tcPr>
            <w:tcW w:w="346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7F6AEB4" w14:textId="61727A8B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Ремонт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здания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администрации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D992D31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867B007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D8E6DE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81DA2E5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3FF19A3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C875203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05F2" w:rsidRPr="000024A5" w14:paraId="5D086CAD" w14:textId="77777777" w:rsidTr="000024A5">
        <w:trPr>
          <w:trHeight w:hRule="exact" w:val="1572"/>
        </w:trPr>
        <w:tc>
          <w:tcPr>
            <w:tcW w:w="6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6A8BC84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8</w:t>
            </w:r>
          </w:p>
        </w:tc>
        <w:tc>
          <w:tcPr>
            <w:tcW w:w="346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254FCC7" w14:textId="461B34BB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Ремонт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водонапорных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башен,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установка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системы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очистки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на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станции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водоподготовки,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замена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глубинных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насосов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на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скважинах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на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территории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муниципального</w:t>
            </w:r>
            <w:r w:rsidR="00D860B0" w:rsidRPr="000024A5">
              <w:rPr>
                <w:rStyle w:val="2CourierNew105pt"/>
                <w:sz w:val="22"/>
                <w:szCs w:val="22"/>
              </w:rPr>
              <w:t xml:space="preserve"> </w:t>
            </w:r>
            <w:r w:rsidRPr="000024A5">
              <w:rPr>
                <w:rStyle w:val="2CourierNew105pt"/>
                <w:sz w:val="22"/>
                <w:szCs w:val="22"/>
              </w:rPr>
              <w:t>образования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1723C8E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689DA65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18C211E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7DF603A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F7B733A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E004FF6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05F2" w:rsidRPr="000024A5" w14:paraId="01FDA2C8" w14:textId="77777777" w:rsidTr="000024A5">
        <w:trPr>
          <w:trHeight w:hRule="exact" w:val="504"/>
        </w:trPr>
        <w:tc>
          <w:tcPr>
            <w:tcW w:w="6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73E20A9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9</w:t>
            </w:r>
          </w:p>
        </w:tc>
        <w:tc>
          <w:tcPr>
            <w:tcW w:w="346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577B7E2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Благоустройство</w:t>
            </w:r>
          </w:p>
          <w:p w14:paraId="2CD60D54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территории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ACA1A25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659D3FC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F263C84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8EC8937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558E717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EA6043E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05F2" w:rsidRPr="000024A5" w14:paraId="15DD6AA6" w14:textId="77777777" w:rsidTr="000024A5">
        <w:trPr>
          <w:trHeight w:hRule="exact" w:val="293"/>
        </w:trPr>
        <w:tc>
          <w:tcPr>
            <w:tcW w:w="6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A5A877A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E0C55B2" w14:textId="77777777" w:rsidR="007005F2" w:rsidRPr="000024A5" w:rsidRDefault="00000000" w:rsidP="0007561C">
            <w:pPr>
              <w:pStyle w:val="20"/>
              <w:keepLines/>
              <w:widowControl/>
              <w:shd w:val="clear" w:color="auto" w:fill="auto"/>
              <w:spacing w:before="0" w:after="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24A5">
              <w:rPr>
                <w:rStyle w:val="2CourierNew105pt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4080AE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7956628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97CE94C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80EB723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794B234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E852B5D" w14:textId="77777777" w:rsidR="007005F2" w:rsidRPr="000024A5" w:rsidRDefault="007005F2" w:rsidP="0007561C">
            <w:pPr>
              <w:keepLines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E6A74F7" w14:textId="77777777" w:rsidR="000024A5" w:rsidRDefault="000024A5" w:rsidP="0007561C">
      <w:pPr>
        <w:pStyle w:val="20"/>
        <w:keepLines/>
        <w:widowControl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14:paraId="6A51304E" w14:textId="5CBDB986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="00106085">
        <w:rPr>
          <w:rFonts w:ascii="Arial" w:hAnsi="Arial" w:cs="Arial"/>
        </w:rPr>
        <w:t>6</w:t>
      </w:r>
      <w:r w:rsidRPr="00331789">
        <w:rPr>
          <w:rFonts w:ascii="Arial" w:hAnsi="Arial" w:cs="Arial"/>
        </w:rPr>
        <w:t>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Ожидаемые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результаты</w:t>
      </w:r>
    </w:p>
    <w:p w14:paraId="729D8AAF" w14:textId="77777777" w:rsidR="00106085" w:rsidRPr="00331789" w:rsidRDefault="00106085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</w:p>
    <w:p w14:paraId="47B6FD8C" w14:textId="5AA9BB3A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период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осуществления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будет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база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стратегических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что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позволит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достичь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высокого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развития:</w:t>
      </w:r>
    </w:p>
    <w:p w14:paraId="5229BC33" w14:textId="36BB8A4A" w:rsidR="007005F2" w:rsidRPr="00331789" w:rsidRDefault="00000000" w:rsidP="0007561C">
      <w:pPr>
        <w:pStyle w:val="20"/>
        <w:keepLines/>
        <w:widowControl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Улучшение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досуговой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деятельности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будет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способствовать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формированию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здорового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позволит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приобщить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широкие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слои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культурно-историческому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наследию;</w:t>
      </w:r>
    </w:p>
    <w:p w14:paraId="0B53260C" w14:textId="5D3A5007" w:rsidR="007005F2" w:rsidRPr="00331789" w:rsidRDefault="00000000" w:rsidP="0007561C">
      <w:pPr>
        <w:pStyle w:val="20"/>
        <w:keepLines/>
        <w:widowControl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Привлечения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внебюджетных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экономику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поселения;</w:t>
      </w:r>
    </w:p>
    <w:p w14:paraId="0FE74393" w14:textId="6DF42630" w:rsidR="007005F2" w:rsidRPr="00331789" w:rsidRDefault="00000000" w:rsidP="0007561C">
      <w:pPr>
        <w:pStyle w:val="20"/>
        <w:keepLines/>
        <w:widowControl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Повышения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благоустройства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поселения;</w:t>
      </w:r>
    </w:p>
    <w:p w14:paraId="36180E22" w14:textId="57368E00" w:rsidR="007005F2" w:rsidRPr="00331789" w:rsidRDefault="00000000" w:rsidP="0007561C">
      <w:pPr>
        <w:pStyle w:val="20"/>
        <w:keepLines/>
        <w:widowControl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Формирования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современного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привлекательного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имиджа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поселения;</w:t>
      </w:r>
    </w:p>
    <w:p w14:paraId="53E2FCE0" w14:textId="6F4D4889" w:rsidR="007005F2" w:rsidRPr="00331789" w:rsidRDefault="00000000" w:rsidP="0007561C">
      <w:pPr>
        <w:pStyle w:val="20"/>
        <w:keepLines/>
        <w:widowControl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Устойчивое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36141F07" w14:textId="77777777" w:rsidR="00106085" w:rsidRDefault="0010608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14:paraId="460C0500" w14:textId="4FFCF371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Реализация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позволит:</w:t>
      </w:r>
    </w:p>
    <w:p w14:paraId="5628B2DB" w14:textId="07CD3A3E" w:rsidR="007005F2" w:rsidRPr="00331789" w:rsidRDefault="00000000" w:rsidP="0007561C">
      <w:pPr>
        <w:pStyle w:val="20"/>
        <w:keepLines/>
        <w:widowControl/>
        <w:numPr>
          <w:ilvl w:val="0"/>
          <w:numId w:val="14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повысить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жителей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поселения;</w:t>
      </w:r>
    </w:p>
    <w:p w14:paraId="72625DF0" w14:textId="7613AAC7" w:rsidR="007005F2" w:rsidRPr="00331789" w:rsidRDefault="00000000" w:rsidP="0007561C">
      <w:pPr>
        <w:pStyle w:val="20"/>
        <w:keepLines/>
        <w:widowControl/>
        <w:numPr>
          <w:ilvl w:val="0"/>
          <w:numId w:val="14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привлечь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непосредственному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участию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улучшение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качества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жизни;</w:t>
      </w:r>
    </w:p>
    <w:p w14:paraId="42BAACFC" w14:textId="73451559" w:rsidR="007005F2" w:rsidRPr="00331789" w:rsidRDefault="00000000" w:rsidP="0007561C">
      <w:pPr>
        <w:pStyle w:val="20"/>
        <w:keepLines/>
        <w:widowControl/>
        <w:numPr>
          <w:ilvl w:val="0"/>
          <w:numId w:val="14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повысить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степень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согласия,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укрепить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авторитет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самоуправления.</w:t>
      </w:r>
    </w:p>
    <w:p w14:paraId="0E8B0F80" w14:textId="6DFBE8CD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Социальная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стабильность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настоящее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время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могут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быть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обеспечены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только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помощью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продуманной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целенаправленной</w:t>
      </w:r>
      <w:r w:rsidR="00D860B0">
        <w:rPr>
          <w:rFonts w:ascii="Arial" w:hAnsi="Arial" w:cs="Arial"/>
        </w:rPr>
        <w:t xml:space="preserve"> </w:t>
      </w:r>
      <w:r w:rsidR="00106085" w:rsidRPr="00331789">
        <w:rPr>
          <w:rFonts w:ascii="Arial" w:hAnsi="Arial" w:cs="Arial"/>
        </w:rPr>
        <w:t>социально-экономической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политики.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политика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может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быть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разработана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реализована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через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социально-экономического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поселений.</w:t>
      </w:r>
    </w:p>
    <w:p w14:paraId="07DE4DB6" w14:textId="44D08649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Переход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управлению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через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интересы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благосостояния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интересы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стабильности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безопасности,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наполненные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конкретным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содержанием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выраженные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форме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позволяет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обеспечить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социально-экономическое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отдельных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целом.</w:t>
      </w:r>
    </w:p>
    <w:p w14:paraId="7657F909" w14:textId="1FE87B45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Разработка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принятие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среднесрочной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позволяет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закрепить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приоритеты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финансовой,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инвестиционной,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политики,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определить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последовательность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сроки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накопившихся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многие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проблем.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целевые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установки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создаваемые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её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механизмы,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позволят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значительно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повысить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деловую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активность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управленческих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предпринимательских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кадров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активизации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деятельности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территории.</w:t>
      </w:r>
    </w:p>
    <w:p w14:paraId="6283F486" w14:textId="77777777" w:rsidR="00106085" w:rsidRDefault="00106085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14:paraId="27F9B7C5" w14:textId="0AD8D10C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="00106085">
        <w:rPr>
          <w:rFonts w:ascii="Arial" w:hAnsi="Arial" w:cs="Arial"/>
        </w:rPr>
        <w:t>7</w:t>
      </w:r>
      <w:r w:rsidRPr="00331789">
        <w:rPr>
          <w:rFonts w:ascii="Arial" w:hAnsi="Arial" w:cs="Arial"/>
        </w:rPr>
        <w:t>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Целевые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индикаторы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оценка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эффективности</w:t>
      </w:r>
      <w:r w:rsidRPr="00331789">
        <w:rPr>
          <w:rFonts w:ascii="Arial" w:hAnsi="Arial" w:cs="Arial"/>
        </w:rPr>
        <w:br/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</w:p>
    <w:p w14:paraId="7DDC29A3" w14:textId="77777777" w:rsidR="00106085" w:rsidRPr="00331789" w:rsidRDefault="00106085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</w:p>
    <w:p w14:paraId="320BD0D1" w14:textId="2D15285D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Выполнение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включённых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организационных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инвестиционных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разработки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механизмов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поддержки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стороны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администрации,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позволит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достичь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203</w:t>
      </w:r>
      <w:r w:rsidR="00106085">
        <w:rPr>
          <w:rFonts w:ascii="Arial" w:hAnsi="Arial" w:cs="Arial"/>
        </w:rPr>
        <w:t>8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году:</w:t>
      </w:r>
    </w:p>
    <w:p w14:paraId="0A56AA03" w14:textId="414F932E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счет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активизации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предпринимательской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деятельности,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увеличатся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ежегодный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производства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поселении.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Соответственно,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увеличатся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объёмы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налоговых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поступлений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выполнении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ожидается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объёмов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производства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сельскохозяйственной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продукции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сельскохозяйственных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предприятиях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подсобных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хозяйствах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граждан.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целях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оперативного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отслеживания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контроля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хода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осуществления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оценки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влияния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результатов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социально-экономического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района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рамках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выделенных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приоритетов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проводится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ежегодный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мониторинг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целевым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показателям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социально-экономического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территории.</w:t>
      </w:r>
    </w:p>
    <w:p w14:paraId="39C4DE87" w14:textId="3FD0AB49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Оценка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будет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производиться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индикативных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показателей,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ожидаемых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результатов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индикаторов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обеспечит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сохранение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находящегося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собственности,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удовлетворительном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состоянии.</w:t>
      </w:r>
    </w:p>
    <w:p w14:paraId="3175C660" w14:textId="620D0EDA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Эффективность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оценивается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путем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соотнесения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выполненных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рассчитывается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формуле:</w:t>
      </w:r>
    </w:p>
    <w:p w14:paraId="0E481344" w14:textId="1E55DA1E" w:rsidR="007005F2" w:rsidRPr="0007561C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  <w:lang w:val="en-US" w:eastAsia="en-US" w:bidi="en-US"/>
        </w:rPr>
        <w:t>R</w:t>
      </w:r>
      <w:r w:rsidR="00D860B0">
        <w:rPr>
          <w:rFonts w:ascii="Arial" w:hAnsi="Arial" w:cs="Arial"/>
          <w:lang w:eastAsia="en-US" w:bidi="en-US"/>
        </w:rPr>
        <w:t xml:space="preserve"> </w:t>
      </w:r>
      <w:r w:rsidR="00106085">
        <w:rPr>
          <w:rFonts w:ascii="Arial" w:hAnsi="Arial" w:cs="Arial"/>
        </w:rPr>
        <w:t>= (Х</w:t>
      </w:r>
      <w:r w:rsidR="00106085">
        <w:rPr>
          <w:rFonts w:ascii="Arial" w:hAnsi="Arial" w:cs="Arial"/>
          <w:vertAlign w:val="subscript"/>
        </w:rPr>
        <w:t>тек</w:t>
      </w:r>
      <w:r w:rsidR="0007561C">
        <w:rPr>
          <w:rFonts w:ascii="Arial" w:hAnsi="Arial" w:cs="Arial"/>
          <w:vertAlign w:val="subscript"/>
        </w:rPr>
        <w:t>.</w:t>
      </w:r>
      <w:r w:rsidR="00106085">
        <w:rPr>
          <w:rFonts w:ascii="Arial" w:hAnsi="Arial" w:cs="Arial"/>
        </w:rPr>
        <w:t xml:space="preserve"> / Х</w:t>
      </w:r>
      <w:r w:rsidR="00106085">
        <w:rPr>
          <w:rFonts w:ascii="Arial" w:hAnsi="Arial" w:cs="Arial"/>
          <w:vertAlign w:val="subscript"/>
        </w:rPr>
        <w:t>план</w:t>
      </w:r>
      <w:r w:rsidR="0007561C">
        <w:rPr>
          <w:rFonts w:ascii="Arial" w:hAnsi="Arial" w:cs="Arial"/>
          <w:vertAlign w:val="subscript"/>
        </w:rPr>
        <w:t>.</w:t>
      </w:r>
      <w:r w:rsidR="0007561C">
        <w:rPr>
          <w:rFonts w:ascii="Arial" w:hAnsi="Arial" w:cs="Arial"/>
        </w:rPr>
        <w:t>) х 100,</w:t>
      </w:r>
    </w:p>
    <w:p w14:paraId="7E17C8A1" w14:textId="2D9D597B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  <w:lang w:val="en-US" w:eastAsia="en-US" w:bidi="en-US"/>
        </w:rPr>
        <w:t>R</w:t>
      </w:r>
      <w:r w:rsidR="00D860B0">
        <w:rPr>
          <w:rFonts w:ascii="Arial" w:hAnsi="Arial" w:cs="Arial"/>
          <w:lang w:eastAsia="en-US" w:bidi="en-US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эффективности;</w:t>
      </w:r>
    </w:p>
    <w:p w14:paraId="7178B9C7" w14:textId="7226081C" w:rsidR="007005F2" w:rsidRPr="00331789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>Х</w:t>
      </w:r>
      <w:r>
        <w:rPr>
          <w:rFonts w:ascii="Arial" w:hAnsi="Arial" w:cs="Arial"/>
          <w:vertAlign w:val="subscript"/>
        </w:rPr>
        <w:t>тек.</w:t>
      </w:r>
      <w:r w:rsidR="00D86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31789">
        <w:rPr>
          <w:rFonts w:ascii="Arial" w:hAnsi="Arial" w:cs="Arial"/>
        </w:rPr>
        <w:t>значение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выполненных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текущую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дату;</w:t>
      </w:r>
    </w:p>
    <w:p w14:paraId="3F7BF9B5" w14:textId="2959C8E6" w:rsidR="007005F2" w:rsidRPr="00331789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Х</w:t>
      </w:r>
      <w:r>
        <w:rPr>
          <w:rFonts w:ascii="Arial" w:hAnsi="Arial" w:cs="Arial"/>
          <w:vertAlign w:val="subscript"/>
        </w:rPr>
        <w:t>план.</w:t>
      </w:r>
      <w:r w:rsidR="00D860B0">
        <w:rPr>
          <w:rStyle w:val="28p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–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плановое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выполненных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работ,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заложенных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программе.</w:t>
      </w:r>
    </w:p>
    <w:p w14:paraId="12277CAF" w14:textId="0541B5FF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  <w:lang w:val="en-US" w:eastAsia="en-US" w:bidi="en-US"/>
        </w:rPr>
        <w:t>R</w:t>
      </w:r>
      <w:r w:rsidR="00D860B0">
        <w:rPr>
          <w:rFonts w:ascii="Arial" w:hAnsi="Arial" w:cs="Arial"/>
          <w:lang w:eastAsia="en-US" w:bidi="en-US"/>
        </w:rPr>
        <w:t xml:space="preserve"> </w:t>
      </w:r>
      <w:r w:rsidRPr="00331789">
        <w:rPr>
          <w:rFonts w:ascii="Arial" w:hAnsi="Arial" w:cs="Arial"/>
        </w:rPr>
        <w:t>=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100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более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эффективность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признается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высокой,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90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100</w:t>
      </w:r>
      <w:r w:rsidR="00D860B0">
        <w:rPr>
          <w:rFonts w:ascii="Arial" w:hAnsi="Arial" w:cs="Arial"/>
        </w:rPr>
        <w:t xml:space="preserve"> </w:t>
      </w:r>
      <w:r w:rsidR="0007561C">
        <w:rPr>
          <w:rFonts w:ascii="Arial" w:hAnsi="Arial" w:cs="Arial"/>
        </w:rPr>
        <w:t>–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показателях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эффективности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90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менее</w:t>
      </w:r>
      <w:r w:rsidR="0007561C">
        <w:rPr>
          <w:rFonts w:ascii="Arial" w:hAnsi="Arial" w:cs="Arial"/>
        </w:rPr>
        <w:t xml:space="preserve"> –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низкой.</w:t>
      </w:r>
    </w:p>
    <w:p w14:paraId="0FE6F695" w14:textId="1AFF671B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Критерий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затрат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запланированному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затрат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рассчитывается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формуле:</w:t>
      </w:r>
    </w:p>
    <w:p w14:paraId="2A8E5DAA" w14:textId="77777777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БЗФ</w:t>
      </w:r>
    </w:p>
    <w:p w14:paraId="36E68757" w14:textId="77777777" w:rsidR="0007561C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КБЗ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=,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где</w:t>
      </w:r>
      <w:r w:rsidR="00D860B0">
        <w:rPr>
          <w:rFonts w:ascii="Arial" w:hAnsi="Arial" w:cs="Arial"/>
        </w:rPr>
        <w:t xml:space="preserve"> </w:t>
      </w:r>
    </w:p>
    <w:p w14:paraId="32AC0AB1" w14:textId="44EF99A7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БЗП</w:t>
      </w:r>
    </w:p>
    <w:p w14:paraId="50FC3BEC" w14:textId="1E706A2B" w:rsidR="0007561C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КБЗ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степень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соответствия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затрат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программы;</w:t>
      </w:r>
    </w:p>
    <w:p w14:paraId="7689C5A6" w14:textId="59A5A6A5" w:rsidR="0007561C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БЗФ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фактическое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затрат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программы.</w:t>
      </w:r>
    </w:p>
    <w:p w14:paraId="0D22EA2B" w14:textId="7793A765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БЗП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-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плановое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(прогнозное)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затрат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программы.</w:t>
      </w:r>
    </w:p>
    <w:p w14:paraId="0F7E1A23" w14:textId="78FEB550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31789">
        <w:rPr>
          <w:rFonts w:ascii="Arial" w:hAnsi="Arial" w:cs="Arial"/>
        </w:rPr>
        <w:t>Значение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показателя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КБЗ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должно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быть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меньше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либо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равно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1.</w:t>
      </w:r>
    </w:p>
    <w:p w14:paraId="1842B929" w14:textId="77777777" w:rsidR="0007561C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</w:p>
    <w:p w14:paraId="73BD7220" w14:textId="00A79E00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="0007561C">
        <w:rPr>
          <w:rFonts w:ascii="Arial" w:hAnsi="Arial" w:cs="Arial"/>
        </w:rPr>
        <w:t>8</w:t>
      </w:r>
      <w:r w:rsidRPr="00331789">
        <w:rPr>
          <w:rFonts w:ascii="Arial" w:hAnsi="Arial" w:cs="Arial"/>
        </w:rPr>
        <w:t>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контроля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</w:p>
    <w:p w14:paraId="72B0F9B9" w14:textId="77777777" w:rsidR="0007561C" w:rsidRPr="00331789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</w:p>
    <w:p w14:paraId="45D0256B" w14:textId="6F811041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Организационная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структура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управления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базируется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существующей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схеме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исполнительной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власти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образования.</w:t>
      </w:r>
    </w:p>
    <w:p w14:paraId="5D385402" w14:textId="16780115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Общее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руководство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осуществляет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глава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которого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рамках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входит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определение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приоритетов,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постановка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оперативных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краткосрочных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Программы.</w:t>
      </w:r>
    </w:p>
    <w:p w14:paraId="54FBBE45" w14:textId="1B697577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Оперативные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осуществляют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специалисты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администрации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руководством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главы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образования.</w:t>
      </w:r>
    </w:p>
    <w:p w14:paraId="54C8B5DD" w14:textId="77777777" w:rsidR="0007561C" w:rsidRPr="00331789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14:paraId="58BF4C55" w14:textId="2A36DDA5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left="709"/>
        <w:rPr>
          <w:rFonts w:ascii="Arial" w:hAnsi="Arial" w:cs="Arial"/>
        </w:rPr>
      </w:pPr>
      <w:r w:rsidRPr="00331789">
        <w:rPr>
          <w:rFonts w:ascii="Arial" w:hAnsi="Arial" w:cs="Arial"/>
        </w:rPr>
        <w:t>Глава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осуществляет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действия:</w:t>
      </w:r>
    </w:p>
    <w:p w14:paraId="3DE04EF7" w14:textId="64E0F613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рассматривает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утверждает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финансирования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сроки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реализации;</w:t>
      </w:r>
    </w:p>
    <w:p w14:paraId="61423DC2" w14:textId="71241021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выносит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заключения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ходе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выполнения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рассматривает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предложения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внесению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изменений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приоритетности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отдельных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мероприятий.</w:t>
      </w:r>
    </w:p>
    <w:p w14:paraId="4548281F" w14:textId="23E10B76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взаимодействует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районными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областными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органами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исполнительной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власти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включению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предложений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сельского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районные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целевые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программы;</w:t>
      </w:r>
    </w:p>
    <w:p w14:paraId="7C3815A2" w14:textId="3AEA27F4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контроль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выполнением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годового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действий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подготовка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отчетов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его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выполнении;</w:t>
      </w:r>
    </w:p>
    <w:p w14:paraId="0EA2E908" w14:textId="4919F019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осуществляет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руководство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подготовке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перечня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предлагаемых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финансированию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районного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очередной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финансовый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год;</w:t>
      </w:r>
    </w:p>
    <w:p w14:paraId="1AD29114" w14:textId="4744C1A8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1FCD667A" w14:textId="77777777" w:rsidR="0007561C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14:paraId="1B147672" w14:textId="79ADE8EB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Специалист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администрации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осуществляет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следующие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функции:</w:t>
      </w:r>
    </w:p>
    <w:p w14:paraId="4D9C53ED" w14:textId="5C809C2E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подготовка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нормативных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правовых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подведомственной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соответствующим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разделам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Программы;</w:t>
      </w:r>
    </w:p>
    <w:p w14:paraId="014C77C1" w14:textId="0D3FA8A9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подготовка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приоритетным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направлениям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Программы;</w:t>
      </w:r>
    </w:p>
    <w:p w14:paraId="6D9AD39E" w14:textId="6F414327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формирование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заявок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выделение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средств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бюджета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поселения;</w:t>
      </w:r>
    </w:p>
    <w:p w14:paraId="67B5508E" w14:textId="18FBB6FE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подготовка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предложений,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связанных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корректировкой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сроков,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исполнителей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ресурсов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мероприятиям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Программы;</w:t>
      </w:r>
    </w:p>
    <w:p w14:paraId="31E03C37" w14:textId="761B28A3" w:rsidR="007005F2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заявок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участвующих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получение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поддержки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разработанных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или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инвестиционных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проектов.</w:t>
      </w:r>
    </w:p>
    <w:p w14:paraId="44E5ACEB" w14:textId="77777777" w:rsidR="0007561C" w:rsidRPr="00331789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ind w:left="709"/>
        <w:rPr>
          <w:rFonts w:ascii="Arial" w:hAnsi="Arial" w:cs="Arial"/>
        </w:rPr>
      </w:pPr>
    </w:p>
    <w:p w14:paraId="0272E1A7" w14:textId="19DEDD6E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="0007561C">
        <w:rPr>
          <w:rFonts w:ascii="Arial" w:hAnsi="Arial" w:cs="Arial"/>
        </w:rPr>
        <w:t>9</w:t>
      </w:r>
      <w:r w:rsidRPr="00331789">
        <w:rPr>
          <w:rFonts w:ascii="Arial" w:hAnsi="Arial" w:cs="Arial"/>
        </w:rPr>
        <w:t>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Механизм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обновления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</w:p>
    <w:p w14:paraId="6AAA60A1" w14:textId="77777777" w:rsidR="0007561C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14:paraId="0C4764B7" w14:textId="2E255E96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Обновление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производится:</w:t>
      </w:r>
    </w:p>
    <w:p w14:paraId="29EF77EE" w14:textId="67619624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выявлении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новых,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мероприятий,</w:t>
      </w:r>
    </w:p>
    <w:p w14:paraId="62D8BFD0" w14:textId="33207561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появлении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инвестиционных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особо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значимых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территории;</w:t>
      </w:r>
    </w:p>
    <w:p w14:paraId="304381C4" w14:textId="3A51AA87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наступлении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событий,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выявляющих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новые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приоритеты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вызывающих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потерю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своей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значимости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отдельных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мероприятий.</w:t>
      </w:r>
    </w:p>
    <w:p w14:paraId="28D60D47" w14:textId="7ACA110B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Программные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могут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быть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скорректированы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зависимости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изменения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ситуации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основании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обоснованного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предложения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исполнителя.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перечисленным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выше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основаниям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может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быть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дополнена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новыми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мероприятиями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обоснованием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объемов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источников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финансирования.</w:t>
      </w:r>
    </w:p>
    <w:p w14:paraId="390FEAA2" w14:textId="77777777" w:rsidR="0007561C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</w:p>
    <w:p w14:paraId="36C824CD" w14:textId="5110318D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1</w:t>
      </w:r>
      <w:r w:rsidR="0007561C">
        <w:rPr>
          <w:rFonts w:ascii="Arial" w:hAnsi="Arial" w:cs="Arial"/>
        </w:rPr>
        <w:t>0</w:t>
      </w:r>
      <w:r w:rsidRPr="00331789">
        <w:rPr>
          <w:rFonts w:ascii="Arial" w:hAnsi="Arial" w:cs="Arial"/>
        </w:rPr>
        <w:t>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Оценка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нормативно-правовой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базы,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необходимой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функционирования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5AD80FAF" w14:textId="77777777" w:rsidR="0007561C" w:rsidRPr="00331789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</w:p>
    <w:p w14:paraId="3738954E" w14:textId="2742EAB5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настоящее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время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действует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ряд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профильных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законов,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устанавливающих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правовое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регулирование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общественных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отношений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определенной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сфере.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таким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законам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относятся:</w:t>
      </w:r>
    </w:p>
    <w:p w14:paraId="10C49A18" w14:textId="6358743C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Федеральный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закон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04.12.2007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№329-ФЗ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физической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Федерации»;</w:t>
      </w:r>
    </w:p>
    <w:p w14:paraId="61584C81" w14:textId="77F97758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Федеральный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закон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21.11.2011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№323-ФЗ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«Об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основах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охраны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здоровья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граждан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Федерации»;</w:t>
      </w:r>
    </w:p>
    <w:p w14:paraId="137BDD23" w14:textId="7549DEFD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Федеральный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закон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29.12.2012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№273-ФЗ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«Об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Федерации»;</w:t>
      </w:r>
    </w:p>
    <w:p w14:paraId="11DF4D40" w14:textId="3BEB7D9F" w:rsidR="007005F2" w:rsidRPr="00331789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Федеральный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закон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17.07.1999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№178-ФЗ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государственной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помощи»;</w:t>
      </w:r>
    </w:p>
    <w:p w14:paraId="1BA5E300" w14:textId="075082AD" w:rsidR="007005F2" w:rsidRDefault="00000000" w:rsidP="0007561C">
      <w:pPr>
        <w:pStyle w:val="20"/>
        <w:keepLines/>
        <w:widowControl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Закон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09.10.1992</w:t>
      </w:r>
      <w:r w:rsidR="0007561C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№3612-1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«Основы</w:t>
      </w:r>
      <w:r w:rsidR="0007561C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законодательства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Федерации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культуре».</w:t>
      </w:r>
    </w:p>
    <w:p w14:paraId="61B24112" w14:textId="77777777" w:rsidR="0007561C" w:rsidRPr="00331789" w:rsidRDefault="0007561C" w:rsidP="0007561C">
      <w:pPr>
        <w:pStyle w:val="20"/>
        <w:keepLines/>
        <w:widowControl/>
        <w:shd w:val="clear" w:color="auto" w:fill="auto"/>
        <w:tabs>
          <w:tab w:val="left" w:pos="889"/>
          <w:tab w:val="left" w:pos="7080"/>
        </w:tabs>
        <w:spacing w:before="0" w:after="0" w:line="240" w:lineRule="auto"/>
        <w:ind w:left="709"/>
        <w:rPr>
          <w:rFonts w:ascii="Arial" w:hAnsi="Arial" w:cs="Arial"/>
        </w:rPr>
      </w:pPr>
    </w:p>
    <w:p w14:paraId="46022C6D" w14:textId="4D2F3E23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Указанные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нормативные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правовые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акты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регулируют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общественные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отношения,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возникающие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связи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реализацией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гражданами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медицинскую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помощь,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культурную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деятельность,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также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устанавливают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правовые,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организационные,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оказания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государственной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помощи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нуждающимся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гражданам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основы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деятельности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области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физической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спорта.</w:t>
      </w:r>
    </w:p>
    <w:p w14:paraId="75B58540" w14:textId="0F8608FE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Развитие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невозможно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без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осуществления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нее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инвестиций.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Правовые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акты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российского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законодательства,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регулирующие</w:t>
      </w:r>
      <w:r w:rsidR="0007561C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инвестиционный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процесс,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направлены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благоприятного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режима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инвестиционной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деятельности,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числе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сфере.</w:t>
      </w:r>
    </w:p>
    <w:p w14:paraId="4FC5F1E5" w14:textId="3C3B9A48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региональном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местном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уровне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целях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создания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благоприятных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условий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функционирования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особую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роль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играют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документы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территориального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нормативы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градостроительного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проектирования.</w:t>
      </w:r>
    </w:p>
    <w:p w14:paraId="77DDAB97" w14:textId="6A604C8D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lastRenderedPageBreak/>
        <w:t>Основными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документами,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определяющими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порядок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функционирования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="0007561C" w:rsidRPr="00331789">
        <w:rPr>
          <w:rFonts w:ascii="Arial" w:hAnsi="Arial" w:cs="Arial"/>
        </w:rPr>
        <w:t>транспортной</w:t>
      </w:r>
      <w:r w:rsidR="0007561C">
        <w:rPr>
          <w:rFonts w:ascii="Arial" w:hAnsi="Arial" w:cs="Arial"/>
        </w:rPr>
        <w:t xml:space="preserve"> </w:t>
      </w:r>
      <w:r w:rsidR="0007561C" w:rsidRPr="00331789">
        <w:rPr>
          <w:rFonts w:ascii="Arial" w:hAnsi="Arial" w:cs="Arial"/>
        </w:rPr>
        <w:t>инфраструктуры,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являются:</w:t>
      </w:r>
    </w:p>
    <w:p w14:paraId="0E0CB20D" w14:textId="316CF59C" w:rsidR="007005F2" w:rsidRPr="00331789" w:rsidRDefault="00000000" w:rsidP="0007561C">
      <w:pPr>
        <w:pStyle w:val="20"/>
        <w:keepLines/>
        <w:widowControl/>
        <w:numPr>
          <w:ilvl w:val="0"/>
          <w:numId w:val="15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Градостроительный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кодекс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РФ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29.12.2004г.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№190-ФЗ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(ред.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30.12.2015г.);</w:t>
      </w:r>
    </w:p>
    <w:p w14:paraId="1817494F" w14:textId="3FC06791" w:rsidR="007005F2" w:rsidRPr="00331789" w:rsidRDefault="00000000" w:rsidP="0007561C">
      <w:pPr>
        <w:pStyle w:val="20"/>
        <w:keepLines/>
        <w:widowControl/>
        <w:numPr>
          <w:ilvl w:val="0"/>
          <w:numId w:val="15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Постановление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Правительства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РФ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01.10.2015г.</w:t>
      </w:r>
      <w:r w:rsidRPr="00331789">
        <w:rPr>
          <w:rFonts w:ascii="Arial" w:hAnsi="Arial" w:cs="Arial"/>
        </w:rPr>
        <w:tab/>
        <w:t>№1050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«Об</w:t>
      </w:r>
    </w:p>
    <w:p w14:paraId="50641219" w14:textId="5D5E662A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утверждении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требований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программам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комплексного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социальной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инфраструктуры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городских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округов»;</w:t>
      </w:r>
    </w:p>
    <w:p w14:paraId="2A171DFA" w14:textId="337CCF24" w:rsidR="007005F2" w:rsidRPr="00331789" w:rsidRDefault="00000000" w:rsidP="0007561C">
      <w:pPr>
        <w:pStyle w:val="20"/>
        <w:keepLines/>
        <w:widowControl/>
        <w:numPr>
          <w:ilvl w:val="0"/>
          <w:numId w:val="15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Генеральный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план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утвержден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Думы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14.11.2013г.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№45;</w:t>
      </w:r>
    </w:p>
    <w:p w14:paraId="53E5D1F1" w14:textId="5BDDBFA5" w:rsidR="007005F2" w:rsidRPr="00331789" w:rsidRDefault="00000000" w:rsidP="0007561C">
      <w:pPr>
        <w:pStyle w:val="20"/>
        <w:keepLines/>
        <w:widowControl/>
        <w:numPr>
          <w:ilvl w:val="0"/>
          <w:numId w:val="15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Нормативы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градостроительного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проектирования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утверждены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Думы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30.12.2015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№126;</w:t>
      </w:r>
    </w:p>
    <w:p w14:paraId="32B3E763" w14:textId="07895BD0" w:rsidR="007005F2" w:rsidRDefault="00000000" w:rsidP="0007561C">
      <w:pPr>
        <w:pStyle w:val="20"/>
        <w:keepLines/>
        <w:widowControl/>
        <w:numPr>
          <w:ilvl w:val="0"/>
          <w:numId w:val="15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Правила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землепользования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застройки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утвержденные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Решением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Думы</w:t>
      </w:r>
      <w:r w:rsidR="00D860B0">
        <w:rPr>
          <w:rFonts w:ascii="Arial" w:hAnsi="Arial" w:cs="Arial"/>
        </w:rPr>
        <w:t xml:space="preserve"> </w:t>
      </w:r>
      <w:r w:rsidR="00331789" w:rsidRPr="00331789">
        <w:rPr>
          <w:rFonts w:ascii="Arial" w:hAnsi="Arial" w:cs="Arial"/>
        </w:rPr>
        <w:t>Веселовс</w:t>
      </w:r>
      <w:r w:rsidRPr="00331789">
        <w:rPr>
          <w:rFonts w:ascii="Arial" w:hAnsi="Arial" w:cs="Arial"/>
        </w:rPr>
        <w:t>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14.11.2013г.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№46.</w:t>
      </w:r>
    </w:p>
    <w:p w14:paraId="11D7C6A5" w14:textId="77777777" w:rsidR="0007561C" w:rsidRPr="00331789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ind w:left="709"/>
        <w:rPr>
          <w:rFonts w:ascii="Arial" w:hAnsi="Arial" w:cs="Arial"/>
        </w:rPr>
      </w:pPr>
    </w:p>
    <w:p w14:paraId="3AC09CD4" w14:textId="0676AFB3" w:rsidR="007005F2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331789">
        <w:rPr>
          <w:rFonts w:ascii="Arial" w:hAnsi="Arial" w:cs="Arial"/>
        </w:rPr>
        <w:t>Раздел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1</w:t>
      </w:r>
      <w:r w:rsidR="0007561C">
        <w:rPr>
          <w:rFonts w:ascii="Arial" w:hAnsi="Arial" w:cs="Arial"/>
        </w:rPr>
        <w:t>1</w:t>
      </w:r>
      <w:r w:rsidRPr="00331789">
        <w:rPr>
          <w:rFonts w:ascii="Arial" w:hAnsi="Arial" w:cs="Arial"/>
        </w:rPr>
        <w:t>.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Заключение</w:t>
      </w:r>
    </w:p>
    <w:p w14:paraId="0EA7331E" w14:textId="77777777" w:rsidR="0007561C" w:rsidRPr="00331789" w:rsidRDefault="0007561C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</w:rPr>
      </w:pPr>
    </w:p>
    <w:p w14:paraId="0A4D3F05" w14:textId="17B44FA1" w:rsidR="007005F2" w:rsidRPr="00331789" w:rsidRDefault="00000000" w:rsidP="0007561C">
      <w:pPr>
        <w:pStyle w:val="20"/>
        <w:keepLines/>
        <w:widowControl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331789">
        <w:rPr>
          <w:rFonts w:ascii="Arial" w:hAnsi="Arial" w:cs="Arial"/>
        </w:rPr>
        <w:t>Реализация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Программы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строится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на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сочетании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традиционных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для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органов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управления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(оперативное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управление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функционированием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систем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поселения),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(нетрадиционных)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функций: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интеграция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субъектов,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ведомств,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установления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между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ними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партнерских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отношений,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вовлечение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процесс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развития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новых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субъектов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(например,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других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муниципальных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образований,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поверх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административных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границ),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целенаправленного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использования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творческого,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культурного,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интеллектуального,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экономического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потенциалов</w:t>
      </w:r>
      <w:r w:rsidR="00D860B0">
        <w:rPr>
          <w:rFonts w:ascii="Arial" w:hAnsi="Arial" w:cs="Arial"/>
        </w:rPr>
        <w:t xml:space="preserve"> </w:t>
      </w:r>
      <w:r w:rsidRPr="00331789">
        <w:rPr>
          <w:rFonts w:ascii="Arial" w:hAnsi="Arial" w:cs="Arial"/>
        </w:rPr>
        <w:t>поселения.</w:t>
      </w:r>
    </w:p>
    <w:p w14:paraId="507759AA" w14:textId="77777777" w:rsidR="007005F2" w:rsidRPr="00331789" w:rsidRDefault="007005F2" w:rsidP="0007561C">
      <w:pPr>
        <w:keepLines/>
        <w:widowControl/>
        <w:ind w:firstLine="709"/>
        <w:rPr>
          <w:rFonts w:ascii="Arial" w:hAnsi="Arial" w:cs="Arial"/>
        </w:rPr>
      </w:pPr>
    </w:p>
    <w:sectPr w:rsidR="007005F2" w:rsidRPr="00331789" w:rsidSect="009314AB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9FC1" w14:textId="77777777" w:rsidR="009314AB" w:rsidRDefault="009314AB">
      <w:r>
        <w:separator/>
      </w:r>
    </w:p>
  </w:endnote>
  <w:endnote w:type="continuationSeparator" w:id="0">
    <w:p w14:paraId="29BA1603" w14:textId="77777777" w:rsidR="009314AB" w:rsidRDefault="009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ABBC" w14:textId="77777777" w:rsidR="009314AB" w:rsidRDefault="009314AB"/>
  </w:footnote>
  <w:footnote w:type="continuationSeparator" w:id="0">
    <w:p w14:paraId="02931BA9" w14:textId="77777777" w:rsidR="009314AB" w:rsidRDefault="00931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80A"/>
    <w:multiLevelType w:val="multilevel"/>
    <w:tmpl w:val="9E56D8A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36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8B5180"/>
    <w:multiLevelType w:val="multilevel"/>
    <w:tmpl w:val="A50AE2F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961D6"/>
    <w:multiLevelType w:val="multilevel"/>
    <w:tmpl w:val="352067C8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D4E12"/>
    <w:multiLevelType w:val="multilevel"/>
    <w:tmpl w:val="8738E08E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D56020"/>
    <w:multiLevelType w:val="multilevel"/>
    <w:tmpl w:val="E1CA927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672BF4"/>
    <w:multiLevelType w:val="multilevel"/>
    <w:tmpl w:val="F544DCF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E57BD8"/>
    <w:multiLevelType w:val="multilevel"/>
    <w:tmpl w:val="AB88F1F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63514C"/>
    <w:multiLevelType w:val="hybridMultilevel"/>
    <w:tmpl w:val="B5CA9494"/>
    <w:lvl w:ilvl="0" w:tplc="4BC8B5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F6E48"/>
    <w:multiLevelType w:val="multilevel"/>
    <w:tmpl w:val="44F2511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AB320A"/>
    <w:multiLevelType w:val="multilevel"/>
    <w:tmpl w:val="E9D4ED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9484D"/>
    <w:multiLevelType w:val="multilevel"/>
    <w:tmpl w:val="CA06BC8C"/>
    <w:lvl w:ilvl="0">
      <w:start w:val="4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386050"/>
    <w:multiLevelType w:val="multilevel"/>
    <w:tmpl w:val="619C03E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94253C"/>
    <w:multiLevelType w:val="multilevel"/>
    <w:tmpl w:val="59E86E3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080A7A"/>
    <w:multiLevelType w:val="multilevel"/>
    <w:tmpl w:val="38F8FE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100BC1"/>
    <w:multiLevelType w:val="multilevel"/>
    <w:tmpl w:val="38707786"/>
    <w:lvl w:ilvl="0">
      <w:start w:val="2"/>
      <w:numFmt w:val="decimal"/>
      <w:lvlText w:val="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7A6153"/>
    <w:multiLevelType w:val="multilevel"/>
    <w:tmpl w:val="D4902E4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766552D9"/>
    <w:multiLevelType w:val="multilevel"/>
    <w:tmpl w:val="4D5A030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0072241">
    <w:abstractNumId w:val="17"/>
  </w:num>
  <w:num w:numId="2" w16cid:durableId="808472855">
    <w:abstractNumId w:val="3"/>
  </w:num>
  <w:num w:numId="3" w16cid:durableId="1357541417">
    <w:abstractNumId w:val="6"/>
  </w:num>
  <w:num w:numId="4" w16cid:durableId="1755936791">
    <w:abstractNumId w:val="11"/>
  </w:num>
  <w:num w:numId="5" w16cid:durableId="1211917225">
    <w:abstractNumId w:val="7"/>
  </w:num>
  <w:num w:numId="6" w16cid:durableId="1045570338">
    <w:abstractNumId w:val="4"/>
  </w:num>
  <w:num w:numId="7" w16cid:durableId="558827881">
    <w:abstractNumId w:val="15"/>
  </w:num>
  <w:num w:numId="8" w16cid:durableId="2050446690">
    <w:abstractNumId w:val="10"/>
  </w:num>
  <w:num w:numId="9" w16cid:durableId="365761106">
    <w:abstractNumId w:val="9"/>
  </w:num>
  <w:num w:numId="10" w16cid:durableId="1239287900">
    <w:abstractNumId w:val="12"/>
  </w:num>
  <w:num w:numId="11" w16cid:durableId="1622834949">
    <w:abstractNumId w:val="0"/>
  </w:num>
  <w:num w:numId="12" w16cid:durableId="2063558600">
    <w:abstractNumId w:val="13"/>
  </w:num>
  <w:num w:numId="13" w16cid:durableId="1963919002">
    <w:abstractNumId w:val="5"/>
  </w:num>
  <w:num w:numId="14" w16cid:durableId="800809907">
    <w:abstractNumId w:val="2"/>
  </w:num>
  <w:num w:numId="15" w16cid:durableId="661549253">
    <w:abstractNumId w:val="14"/>
  </w:num>
  <w:num w:numId="16" w16cid:durableId="339283257">
    <w:abstractNumId w:val="1"/>
  </w:num>
  <w:num w:numId="17" w16cid:durableId="2090761328">
    <w:abstractNumId w:val="16"/>
  </w:num>
  <w:num w:numId="18" w16cid:durableId="2079328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F2"/>
    <w:rsid w:val="000024A5"/>
    <w:rsid w:val="0007561C"/>
    <w:rsid w:val="000E3FD3"/>
    <w:rsid w:val="00106085"/>
    <w:rsid w:val="001B3C9F"/>
    <w:rsid w:val="00331789"/>
    <w:rsid w:val="005C6A28"/>
    <w:rsid w:val="005E3696"/>
    <w:rsid w:val="0061489C"/>
    <w:rsid w:val="0068225F"/>
    <w:rsid w:val="006D6117"/>
    <w:rsid w:val="007005F2"/>
    <w:rsid w:val="00826D86"/>
    <w:rsid w:val="008D46B5"/>
    <w:rsid w:val="009314AB"/>
    <w:rsid w:val="00A20EFF"/>
    <w:rsid w:val="00AB6F28"/>
    <w:rsid w:val="00B535BF"/>
    <w:rsid w:val="00D860B0"/>
    <w:rsid w:val="00E33B4B"/>
    <w:rsid w:val="00F613F0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A541"/>
  <w15:docId w15:val="{A37EABE2-FBD9-4A8C-A0D2-DD0BF04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5pt">
    <w:name w:val="Основной текст (2) + Courier New;10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urierNew10pt">
    <w:name w:val="Основной текст (2) + Courier New;10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0">
    <w:name w:val="Основной текст (2) + Courier New;10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69" w:lineRule="exact"/>
      <w:jc w:val="right"/>
    </w:pPr>
    <w:rPr>
      <w:rFonts w:ascii="Courier New" w:eastAsia="Courier New" w:hAnsi="Courier New" w:cs="Courier New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center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19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Илья Поносов</cp:lastModifiedBy>
  <cp:revision>6</cp:revision>
  <cp:lastPrinted>2024-02-27T02:18:00Z</cp:lastPrinted>
  <dcterms:created xsi:type="dcterms:W3CDTF">2024-02-26T07:21:00Z</dcterms:created>
  <dcterms:modified xsi:type="dcterms:W3CDTF">2024-02-28T03:47:00Z</dcterms:modified>
</cp:coreProperties>
</file>